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B4BDB" w14:textId="77777777" w:rsidR="00F7051B" w:rsidRDefault="00F7051B">
      <w:pPr>
        <w:pStyle w:val="a3"/>
        <w:spacing w:before="9"/>
        <w:rPr>
          <w:rFonts w:ascii="Times New Roman"/>
          <w:sz w:val="8"/>
        </w:rPr>
      </w:pPr>
    </w:p>
    <w:p w14:paraId="33534B5E" w14:textId="35B991DF" w:rsidR="00051D1C" w:rsidRPr="00B55F37" w:rsidRDefault="000203D6" w:rsidP="00051D1C">
      <w:pPr>
        <w:spacing w:before="142"/>
        <w:ind w:right="131"/>
        <w:jc w:val="center"/>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オンライン接見に関する</w:t>
      </w:r>
      <w:r w:rsidR="00051D1C" w:rsidRPr="00B55F37">
        <w:rPr>
          <w:rFonts w:asciiTheme="minorEastAsia" w:eastAsiaTheme="minorEastAsia" w:hAnsiTheme="minorEastAsia" w:hint="eastAsia"/>
          <w:bCs/>
          <w:w w:val="95"/>
          <w:sz w:val="24"/>
          <w:szCs w:val="24"/>
          <w:lang w:eastAsia="ja-JP"/>
        </w:rPr>
        <w:t>会長声明</w:t>
      </w:r>
    </w:p>
    <w:p w14:paraId="1D7F356F" w14:textId="77777777" w:rsidR="00051D1C" w:rsidRPr="00D10FEC" w:rsidRDefault="00051D1C" w:rsidP="00051D1C">
      <w:pPr>
        <w:spacing w:before="142"/>
        <w:ind w:right="131"/>
        <w:rPr>
          <w:rFonts w:asciiTheme="minorEastAsia" w:eastAsiaTheme="minorEastAsia" w:hAnsiTheme="minorEastAsia"/>
          <w:bCs/>
          <w:w w:val="95"/>
          <w:sz w:val="24"/>
          <w:szCs w:val="24"/>
          <w:lang w:eastAsia="ja-JP"/>
        </w:rPr>
      </w:pPr>
    </w:p>
    <w:p w14:paraId="6FCBCD1D" w14:textId="5C0D6DA1" w:rsidR="00051D1C" w:rsidRPr="00B55F37" w:rsidRDefault="00E32AD9" w:rsidP="00AF66FA">
      <w:pPr>
        <w:spacing w:before="142"/>
        <w:ind w:left="227" w:right="131" w:hangingChars="100" w:hanging="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１</w:t>
      </w:r>
      <w:r w:rsidR="000F335E" w:rsidRPr="00B55F37">
        <w:rPr>
          <w:rFonts w:asciiTheme="minorEastAsia" w:eastAsiaTheme="minorEastAsia" w:hAnsiTheme="minorEastAsia" w:hint="eastAsia"/>
          <w:bCs/>
          <w:w w:val="95"/>
          <w:sz w:val="24"/>
          <w:szCs w:val="24"/>
          <w:lang w:eastAsia="ja-JP"/>
        </w:rPr>
        <w:t xml:space="preserve">　</w:t>
      </w:r>
      <w:r w:rsidR="00051D1C" w:rsidRPr="00B55F37">
        <w:rPr>
          <w:rFonts w:asciiTheme="minorEastAsia" w:eastAsiaTheme="minorEastAsia" w:hAnsiTheme="minorEastAsia" w:hint="eastAsia"/>
          <w:bCs/>
          <w:w w:val="95"/>
          <w:sz w:val="24"/>
          <w:szCs w:val="24"/>
          <w:lang w:eastAsia="ja-JP"/>
        </w:rPr>
        <w:t>法制審議会の刑事法（情報通信技術関係）部会</w:t>
      </w:r>
      <w:r w:rsidR="00FD384D">
        <w:rPr>
          <w:rFonts w:asciiTheme="minorEastAsia" w:eastAsiaTheme="minorEastAsia" w:hAnsiTheme="minorEastAsia" w:hint="eastAsia"/>
          <w:bCs/>
          <w:w w:val="95"/>
          <w:sz w:val="24"/>
          <w:szCs w:val="24"/>
          <w:lang w:eastAsia="ja-JP"/>
        </w:rPr>
        <w:t>（以下「本部会」という。）</w:t>
      </w:r>
      <w:r w:rsidR="00051D1C" w:rsidRPr="00B55F37">
        <w:rPr>
          <w:rFonts w:asciiTheme="minorEastAsia" w:eastAsiaTheme="minorEastAsia" w:hAnsiTheme="minorEastAsia" w:hint="eastAsia"/>
          <w:bCs/>
          <w:w w:val="95"/>
          <w:sz w:val="24"/>
          <w:szCs w:val="24"/>
          <w:lang w:eastAsia="ja-JP"/>
        </w:rPr>
        <w:t>では、刑事手続の</w:t>
      </w:r>
      <w:r w:rsidR="00AF66FA">
        <w:rPr>
          <w:rFonts w:asciiTheme="minorEastAsia" w:eastAsiaTheme="minorEastAsia" w:hAnsiTheme="minorEastAsia" w:hint="eastAsia"/>
          <w:bCs/>
          <w:w w:val="95"/>
          <w:sz w:val="24"/>
          <w:szCs w:val="24"/>
          <w:lang w:eastAsia="ja-JP"/>
        </w:rPr>
        <w:t>ＩＴ</w:t>
      </w:r>
      <w:r w:rsidR="00051D1C" w:rsidRPr="00B55F37">
        <w:rPr>
          <w:rFonts w:asciiTheme="minorEastAsia" w:eastAsiaTheme="minorEastAsia" w:hAnsiTheme="minorEastAsia"/>
          <w:bCs/>
          <w:w w:val="95"/>
          <w:sz w:val="24"/>
          <w:szCs w:val="24"/>
          <w:lang w:eastAsia="ja-JP"/>
        </w:rPr>
        <w:t>化の議論が進んでい</w:t>
      </w:r>
      <w:r w:rsidR="00051D1C" w:rsidRPr="00B55F37">
        <w:rPr>
          <w:rFonts w:asciiTheme="minorEastAsia" w:eastAsiaTheme="minorEastAsia" w:hAnsiTheme="minorEastAsia" w:hint="eastAsia"/>
          <w:bCs/>
          <w:w w:val="95"/>
          <w:sz w:val="24"/>
          <w:szCs w:val="24"/>
          <w:lang w:eastAsia="ja-JP"/>
        </w:rPr>
        <w:t>る。</w:t>
      </w:r>
      <w:r w:rsidR="00FD384D">
        <w:rPr>
          <w:rFonts w:asciiTheme="minorEastAsia" w:eastAsiaTheme="minorEastAsia" w:hAnsiTheme="minorEastAsia" w:hint="eastAsia"/>
          <w:bCs/>
          <w:w w:val="95"/>
          <w:sz w:val="24"/>
          <w:szCs w:val="24"/>
          <w:lang w:eastAsia="ja-JP"/>
        </w:rPr>
        <w:t>本部会</w:t>
      </w:r>
      <w:r w:rsidR="00FC3B01" w:rsidRPr="00FC3B01">
        <w:rPr>
          <w:rFonts w:asciiTheme="minorEastAsia" w:eastAsiaTheme="minorEastAsia" w:hAnsiTheme="minorEastAsia" w:hint="eastAsia"/>
          <w:bCs/>
          <w:w w:val="95"/>
          <w:sz w:val="24"/>
          <w:szCs w:val="24"/>
          <w:lang w:eastAsia="ja-JP"/>
        </w:rPr>
        <w:t>では、</w:t>
      </w:r>
      <w:r w:rsidR="00041EAA" w:rsidRPr="00B55F37">
        <w:rPr>
          <w:rFonts w:asciiTheme="minorEastAsia" w:eastAsiaTheme="minorEastAsia" w:hAnsiTheme="minorEastAsia" w:hint="eastAsia"/>
          <w:bCs/>
          <w:w w:val="95"/>
          <w:sz w:val="24"/>
          <w:szCs w:val="24"/>
          <w:lang w:eastAsia="ja-JP"/>
        </w:rPr>
        <w:t>被疑者・被告人との「ビデオリンク方式」（対面していない者との間で、映像と音声の送受信により相手の状態を相互に認識しながら通話することができる方法）による接見（</w:t>
      </w:r>
      <w:r w:rsidR="006E634A">
        <w:rPr>
          <w:rFonts w:asciiTheme="minorEastAsia" w:eastAsiaTheme="minorEastAsia" w:hAnsiTheme="minorEastAsia" w:hint="eastAsia"/>
          <w:bCs/>
          <w:w w:val="95"/>
          <w:sz w:val="24"/>
          <w:szCs w:val="24"/>
          <w:lang w:eastAsia="ja-JP"/>
        </w:rPr>
        <w:t>電子データ化された書類の授受を含む。</w:t>
      </w:r>
      <w:r w:rsidR="00041EAA" w:rsidRPr="00B55F37">
        <w:rPr>
          <w:rFonts w:asciiTheme="minorEastAsia" w:eastAsiaTheme="minorEastAsia" w:hAnsiTheme="minorEastAsia" w:hint="eastAsia"/>
          <w:bCs/>
          <w:w w:val="95"/>
          <w:sz w:val="24"/>
          <w:szCs w:val="24"/>
          <w:lang w:eastAsia="ja-JP"/>
        </w:rPr>
        <w:t>以下「オンライン接見」という。）</w:t>
      </w:r>
      <w:r w:rsidR="00FD384D">
        <w:rPr>
          <w:rFonts w:asciiTheme="minorEastAsia" w:eastAsiaTheme="minorEastAsia" w:hAnsiTheme="minorEastAsia" w:hint="eastAsia"/>
          <w:bCs/>
          <w:w w:val="95"/>
          <w:sz w:val="24"/>
          <w:szCs w:val="24"/>
          <w:lang w:eastAsia="ja-JP"/>
        </w:rPr>
        <w:t>を刑訴法３９条１項の接見として位置付けることが検討されている。</w:t>
      </w:r>
    </w:p>
    <w:p w14:paraId="247BEE11" w14:textId="04E3ECF8" w:rsidR="00D108C8" w:rsidRPr="00B55F37" w:rsidRDefault="00E32AD9" w:rsidP="00AF66FA">
      <w:pPr>
        <w:spacing w:before="142"/>
        <w:ind w:left="227" w:right="131" w:hangingChars="100" w:hanging="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 xml:space="preserve">２　</w:t>
      </w:r>
      <w:r w:rsidR="00BE2505" w:rsidRPr="00B55F37">
        <w:rPr>
          <w:rFonts w:asciiTheme="minorEastAsia" w:eastAsiaTheme="minorEastAsia" w:hAnsiTheme="minorEastAsia" w:hint="eastAsia"/>
          <w:bCs/>
          <w:w w:val="95"/>
          <w:sz w:val="24"/>
          <w:szCs w:val="24"/>
          <w:lang w:eastAsia="ja-JP"/>
        </w:rPr>
        <w:t>身体の拘束を受けている被疑者・被告人にとって、刑事施設・留置施設が弁護人等の法律事務所から遠く離れている場合等を含め、</w:t>
      </w:r>
      <w:r w:rsidR="007F2EA0">
        <w:rPr>
          <w:rFonts w:asciiTheme="minorEastAsia" w:eastAsiaTheme="minorEastAsia" w:hAnsiTheme="minorEastAsia" w:hint="eastAsia"/>
          <w:bCs/>
          <w:w w:val="95"/>
          <w:sz w:val="24"/>
          <w:szCs w:val="24"/>
          <w:lang w:eastAsia="ja-JP"/>
        </w:rPr>
        <w:t>身体拘束の当初から、</w:t>
      </w:r>
      <w:r w:rsidR="00BE2505" w:rsidRPr="00B55F37">
        <w:rPr>
          <w:rFonts w:asciiTheme="minorEastAsia" w:eastAsiaTheme="minorEastAsia" w:hAnsiTheme="minorEastAsia" w:hint="eastAsia"/>
          <w:bCs/>
          <w:w w:val="95"/>
          <w:sz w:val="24"/>
          <w:szCs w:val="24"/>
          <w:lang w:eastAsia="ja-JP"/>
        </w:rPr>
        <w:t>弁護人等の援助を受けることは重要な権利である。</w:t>
      </w:r>
      <w:r w:rsidR="00041EAA" w:rsidRPr="00B55F37">
        <w:rPr>
          <w:rFonts w:asciiTheme="minorEastAsia" w:eastAsiaTheme="minorEastAsia" w:hAnsiTheme="minorEastAsia" w:hint="eastAsia"/>
          <w:bCs/>
          <w:w w:val="95"/>
          <w:sz w:val="24"/>
          <w:szCs w:val="24"/>
          <w:lang w:eastAsia="ja-JP"/>
        </w:rPr>
        <w:t>憲法３４条前段は、弁護人の援助を受ける権利を定め、これを受け</w:t>
      </w:r>
      <w:r w:rsidR="00051D1C" w:rsidRPr="00B55F37">
        <w:rPr>
          <w:rFonts w:asciiTheme="minorEastAsia" w:eastAsiaTheme="minorEastAsia" w:hAnsiTheme="minorEastAsia" w:hint="eastAsia"/>
          <w:bCs/>
          <w:w w:val="95"/>
          <w:sz w:val="24"/>
          <w:szCs w:val="24"/>
          <w:lang w:eastAsia="ja-JP"/>
        </w:rPr>
        <w:t>刑訴法３９条１項は</w:t>
      </w:r>
      <w:r w:rsidR="00630F82">
        <w:rPr>
          <w:rFonts w:asciiTheme="minorEastAsia" w:eastAsiaTheme="minorEastAsia" w:hAnsiTheme="minorEastAsia" w:hint="eastAsia"/>
          <w:bCs/>
          <w:w w:val="95"/>
          <w:sz w:val="24"/>
          <w:szCs w:val="24"/>
          <w:lang w:eastAsia="ja-JP"/>
        </w:rPr>
        <w:t>、</w:t>
      </w:r>
      <w:r w:rsidR="00051D1C" w:rsidRPr="00B55F37">
        <w:rPr>
          <w:rFonts w:asciiTheme="minorEastAsia" w:eastAsiaTheme="minorEastAsia" w:hAnsiTheme="minorEastAsia" w:hint="eastAsia"/>
          <w:bCs/>
          <w:w w:val="95"/>
          <w:sz w:val="24"/>
          <w:szCs w:val="24"/>
          <w:lang w:eastAsia="ja-JP"/>
        </w:rPr>
        <w:t>弁護人が被疑者・被告人と立会人なく面会し、書類の授受をすることができるとする接見交通権</w:t>
      </w:r>
      <w:r w:rsidR="00BE2505" w:rsidRPr="00B55F37">
        <w:rPr>
          <w:rFonts w:asciiTheme="minorEastAsia" w:eastAsiaTheme="minorEastAsia" w:hAnsiTheme="minorEastAsia" w:hint="eastAsia"/>
          <w:bCs/>
          <w:w w:val="95"/>
          <w:sz w:val="24"/>
          <w:szCs w:val="24"/>
          <w:lang w:eastAsia="ja-JP"/>
        </w:rPr>
        <w:t>を定めて</w:t>
      </w:r>
      <w:r w:rsidR="00041EAA" w:rsidRPr="00B55F37">
        <w:rPr>
          <w:rFonts w:asciiTheme="minorEastAsia" w:eastAsiaTheme="minorEastAsia" w:hAnsiTheme="minorEastAsia" w:hint="eastAsia"/>
          <w:bCs/>
          <w:w w:val="95"/>
          <w:sz w:val="24"/>
          <w:szCs w:val="24"/>
          <w:lang w:eastAsia="ja-JP"/>
        </w:rPr>
        <w:t>いる。</w:t>
      </w:r>
    </w:p>
    <w:p w14:paraId="692D37EA" w14:textId="36DA8A10" w:rsidR="00D108C8" w:rsidRPr="00B55F37" w:rsidRDefault="003D6972"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現代</w:t>
      </w:r>
      <w:r w:rsidR="00BE2505" w:rsidRPr="00B55F37">
        <w:rPr>
          <w:rFonts w:asciiTheme="minorEastAsia" w:eastAsiaTheme="minorEastAsia" w:hAnsiTheme="minorEastAsia" w:hint="eastAsia"/>
          <w:bCs/>
          <w:w w:val="95"/>
          <w:sz w:val="24"/>
          <w:szCs w:val="24"/>
          <w:lang w:eastAsia="ja-JP"/>
        </w:rPr>
        <w:t>の</w:t>
      </w:r>
      <w:r w:rsidR="00AF66FA">
        <w:rPr>
          <w:rFonts w:asciiTheme="minorEastAsia" w:eastAsiaTheme="minorEastAsia" w:hAnsiTheme="minorEastAsia" w:hint="eastAsia"/>
          <w:bCs/>
          <w:w w:val="95"/>
          <w:sz w:val="24"/>
          <w:szCs w:val="24"/>
          <w:lang w:eastAsia="ja-JP"/>
        </w:rPr>
        <w:t>ＩＴ</w:t>
      </w:r>
      <w:r w:rsidRPr="00B55F37">
        <w:rPr>
          <w:rFonts w:asciiTheme="minorEastAsia" w:eastAsiaTheme="minorEastAsia" w:hAnsiTheme="minorEastAsia" w:hint="eastAsia"/>
          <w:bCs/>
          <w:w w:val="95"/>
          <w:sz w:val="24"/>
          <w:szCs w:val="24"/>
          <w:lang w:eastAsia="ja-JP"/>
        </w:rPr>
        <w:t>からすれば</w:t>
      </w:r>
      <w:r w:rsidR="00BE2505" w:rsidRPr="00B55F37">
        <w:rPr>
          <w:rFonts w:asciiTheme="minorEastAsia" w:eastAsiaTheme="minorEastAsia" w:hAnsiTheme="minorEastAsia" w:hint="eastAsia"/>
          <w:bCs/>
          <w:w w:val="95"/>
          <w:sz w:val="24"/>
          <w:szCs w:val="24"/>
          <w:lang w:eastAsia="ja-JP"/>
        </w:rPr>
        <w:t>、</w:t>
      </w:r>
      <w:r w:rsidR="00051D1C" w:rsidRPr="00B55F37">
        <w:rPr>
          <w:rFonts w:asciiTheme="minorEastAsia" w:eastAsiaTheme="minorEastAsia" w:hAnsiTheme="minorEastAsia" w:hint="eastAsia"/>
          <w:bCs/>
          <w:w w:val="95"/>
          <w:sz w:val="24"/>
          <w:szCs w:val="24"/>
          <w:lang w:eastAsia="ja-JP"/>
        </w:rPr>
        <w:t>遠隔地にいる弁護人が被疑者・被告人とビデオ会議システムを用いて</w:t>
      </w:r>
      <w:r w:rsidR="00BE2505" w:rsidRPr="00B55F37">
        <w:rPr>
          <w:rFonts w:asciiTheme="minorEastAsia" w:eastAsiaTheme="minorEastAsia" w:hAnsiTheme="minorEastAsia" w:hint="eastAsia"/>
          <w:bCs/>
          <w:w w:val="95"/>
          <w:sz w:val="24"/>
          <w:szCs w:val="24"/>
          <w:lang w:eastAsia="ja-JP"/>
        </w:rPr>
        <w:t>対面</w:t>
      </w:r>
      <w:r w:rsidR="00051D1C" w:rsidRPr="00B55F37">
        <w:rPr>
          <w:rFonts w:asciiTheme="minorEastAsia" w:eastAsiaTheme="minorEastAsia" w:hAnsiTheme="minorEastAsia" w:hint="eastAsia"/>
          <w:bCs/>
          <w:w w:val="95"/>
          <w:sz w:val="24"/>
          <w:szCs w:val="24"/>
          <w:lang w:eastAsia="ja-JP"/>
        </w:rPr>
        <w:t>したり</w:t>
      </w:r>
      <w:r w:rsidR="00630F82">
        <w:rPr>
          <w:rFonts w:asciiTheme="minorEastAsia" w:eastAsiaTheme="minorEastAsia" w:hAnsiTheme="minorEastAsia" w:hint="eastAsia"/>
          <w:bCs/>
          <w:w w:val="95"/>
          <w:sz w:val="24"/>
          <w:szCs w:val="24"/>
          <w:lang w:eastAsia="ja-JP"/>
        </w:rPr>
        <w:t>、</w:t>
      </w:r>
      <w:r w:rsidR="00051D1C" w:rsidRPr="00B55F37">
        <w:rPr>
          <w:rFonts w:asciiTheme="minorEastAsia" w:eastAsiaTheme="minorEastAsia" w:hAnsiTheme="minorEastAsia" w:hint="eastAsia"/>
          <w:bCs/>
          <w:w w:val="95"/>
          <w:sz w:val="24"/>
          <w:szCs w:val="24"/>
          <w:lang w:eastAsia="ja-JP"/>
        </w:rPr>
        <w:t>電子データ化された書類の授受を行うこと</w:t>
      </w:r>
      <w:r w:rsidRPr="00B55F37">
        <w:rPr>
          <w:rFonts w:asciiTheme="minorEastAsia" w:eastAsiaTheme="minorEastAsia" w:hAnsiTheme="minorEastAsia" w:hint="eastAsia"/>
          <w:bCs/>
          <w:w w:val="95"/>
          <w:sz w:val="24"/>
          <w:szCs w:val="24"/>
          <w:lang w:eastAsia="ja-JP"/>
        </w:rPr>
        <w:t>も現実的な手段である</w:t>
      </w:r>
      <w:r w:rsidR="00BE2505" w:rsidRPr="00B55F37">
        <w:rPr>
          <w:rFonts w:asciiTheme="minorEastAsia" w:eastAsiaTheme="minorEastAsia" w:hAnsiTheme="minorEastAsia" w:hint="eastAsia"/>
          <w:bCs/>
          <w:w w:val="95"/>
          <w:sz w:val="24"/>
          <w:szCs w:val="24"/>
          <w:lang w:eastAsia="ja-JP"/>
        </w:rPr>
        <w:t>。</w:t>
      </w:r>
    </w:p>
    <w:p w14:paraId="5D061FDA" w14:textId="3F1B59A3" w:rsidR="00051D1C" w:rsidRPr="00B55F37" w:rsidRDefault="003D6972"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したがって、</w:t>
      </w:r>
      <w:r w:rsidR="00BE2505" w:rsidRPr="00B55F37">
        <w:rPr>
          <w:rFonts w:asciiTheme="minorEastAsia" w:eastAsiaTheme="minorEastAsia" w:hAnsiTheme="minorEastAsia" w:hint="eastAsia"/>
          <w:bCs/>
          <w:w w:val="95"/>
          <w:sz w:val="24"/>
          <w:szCs w:val="24"/>
          <w:lang w:eastAsia="ja-JP"/>
        </w:rPr>
        <w:t>かかる現代</w:t>
      </w:r>
      <w:r w:rsidR="00041EAA" w:rsidRPr="00B55F37">
        <w:rPr>
          <w:rFonts w:asciiTheme="minorEastAsia" w:eastAsiaTheme="minorEastAsia" w:hAnsiTheme="minorEastAsia" w:hint="eastAsia"/>
          <w:bCs/>
          <w:w w:val="95"/>
          <w:sz w:val="24"/>
          <w:szCs w:val="24"/>
          <w:lang w:eastAsia="ja-JP"/>
        </w:rPr>
        <w:t>の</w:t>
      </w:r>
      <w:r w:rsidR="00BE2505" w:rsidRPr="00B55F37">
        <w:rPr>
          <w:rFonts w:asciiTheme="minorEastAsia" w:eastAsiaTheme="minorEastAsia" w:hAnsiTheme="minorEastAsia" w:hint="eastAsia"/>
          <w:bCs/>
          <w:w w:val="95"/>
          <w:sz w:val="24"/>
          <w:szCs w:val="24"/>
          <w:lang w:eastAsia="ja-JP"/>
        </w:rPr>
        <w:t>状況下では、</w:t>
      </w:r>
      <w:r w:rsidR="00051D1C" w:rsidRPr="00B55F37">
        <w:rPr>
          <w:rFonts w:asciiTheme="minorEastAsia" w:eastAsiaTheme="minorEastAsia" w:hAnsiTheme="minorEastAsia" w:hint="eastAsia"/>
          <w:bCs/>
          <w:w w:val="95"/>
          <w:sz w:val="24"/>
          <w:szCs w:val="24"/>
          <w:lang w:eastAsia="ja-JP"/>
        </w:rPr>
        <w:t>オンライン接見</w:t>
      </w:r>
      <w:r w:rsidR="00BE2505" w:rsidRPr="00B55F37">
        <w:rPr>
          <w:rFonts w:asciiTheme="minorEastAsia" w:eastAsiaTheme="minorEastAsia" w:hAnsiTheme="minorEastAsia" w:hint="eastAsia"/>
          <w:bCs/>
          <w:w w:val="95"/>
          <w:sz w:val="24"/>
          <w:szCs w:val="24"/>
          <w:lang w:eastAsia="ja-JP"/>
        </w:rPr>
        <w:t>も、刑訴法３９条１項の接見交通権の行使</w:t>
      </w:r>
      <w:r w:rsidR="00D87DFC" w:rsidRPr="00B55F37">
        <w:rPr>
          <w:rFonts w:asciiTheme="minorEastAsia" w:eastAsiaTheme="minorEastAsia" w:hAnsiTheme="minorEastAsia" w:hint="eastAsia"/>
          <w:bCs/>
          <w:w w:val="95"/>
          <w:sz w:val="24"/>
          <w:szCs w:val="24"/>
          <w:lang w:eastAsia="ja-JP"/>
        </w:rPr>
        <w:t>に含まれるもの</w:t>
      </w:r>
      <w:r w:rsidR="00BE2505" w:rsidRPr="00B55F37">
        <w:rPr>
          <w:rFonts w:asciiTheme="minorEastAsia" w:eastAsiaTheme="minorEastAsia" w:hAnsiTheme="minorEastAsia" w:hint="eastAsia"/>
          <w:bCs/>
          <w:w w:val="95"/>
          <w:sz w:val="24"/>
          <w:szCs w:val="24"/>
          <w:lang w:eastAsia="ja-JP"/>
        </w:rPr>
        <w:t>と解</w:t>
      </w:r>
      <w:r w:rsidR="00041EAA" w:rsidRPr="00B55F37">
        <w:rPr>
          <w:rFonts w:asciiTheme="minorEastAsia" w:eastAsiaTheme="minorEastAsia" w:hAnsiTheme="minorEastAsia" w:hint="eastAsia"/>
          <w:bCs/>
          <w:w w:val="95"/>
          <w:sz w:val="24"/>
          <w:szCs w:val="24"/>
          <w:lang w:eastAsia="ja-JP"/>
        </w:rPr>
        <w:t>するべきである。</w:t>
      </w:r>
      <w:r w:rsidR="00D108C8" w:rsidRPr="00B55F37">
        <w:rPr>
          <w:rFonts w:asciiTheme="minorEastAsia" w:eastAsiaTheme="minorEastAsia" w:hAnsiTheme="minorEastAsia" w:hint="eastAsia"/>
          <w:bCs/>
          <w:w w:val="95"/>
          <w:sz w:val="24"/>
          <w:szCs w:val="24"/>
          <w:lang w:eastAsia="ja-JP"/>
        </w:rPr>
        <w:t>ゆえに、</w:t>
      </w:r>
      <w:r w:rsidR="004C1C26" w:rsidRPr="00B55F37">
        <w:rPr>
          <w:rFonts w:asciiTheme="minorEastAsia" w:eastAsiaTheme="minorEastAsia" w:hAnsiTheme="minorEastAsia" w:hint="eastAsia"/>
          <w:bCs/>
          <w:w w:val="95"/>
          <w:sz w:val="24"/>
          <w:szCs w:val="24"/>
          <w:lang w:eastAsia="ja-JP"/>
        </w:rPr>
        <w:t>オンライン接見は、</w:t>
      </w:r>
      <w:r w:rsidR="00051D1C" w:rsidRPr="00B55F37">
        <w:rPr>
          <w:rFonts w:asciiTheme="minorEastAsia" w:eastAsiaTheme="minorEastAsia" w:hAnsiTheme="minorEastAsia" w:hint="eastAsia"/>
          <w:bCs/>
          <w:w w:val="95"/>
          <w:sz w:val="24"/>
          <w:szCs w:val="24"/>
          <w:lang w:eastAsia="ja-JP"/>
        </w:rPr>
        <w:t>権利性を有する</w:t>
      </w:r>
      <w:r w:rsidR="00D87DFC" w:rsidRPr="00B55F37">
        <w:rPr>
          <w:rFonts w:asciiTheme="minorEastAsia" w:eastAsiaTheme="minorEastAsia" w:hAnsiTheme="minorEastAsia" w:hint="eastAsia"/>
          <w:bCs/>
          <w:w w:val="95"/>
          <w:sz w:val="24"/>
          <w:szCs w:val="24"/>
          <w:lang w:eastAsia="ja-JP"/>
        </w:rPr>
        <w:t>法律上の</w:t>
      </w:r>
      <w:r w:rsidR="00051D1C" w:rsidRPr="00B55F37">
        <w:rPr>
          <w:rFonts w:asciiTheme="minorEastAsia" w:eastAsiaTheme="minorEastAsia" w:hAnsiTheme="minorEastAsia" w:hint="eastAsia"/>
          <w:bCs/>
          <w:w w:val="95"/>
          <w:sz w:val="24"/>
          <w:szCs w:val="24"/>
          <w:lang w:eastAsia="ja-JP"/>
        </w:rPr>
        <w:t>制度として</w:t>
      </w:r>
      <w:r w:rsidR="00630F82">
        <w:rPr>
          <w:rFonts w:asciiTheme="minorEastAsia" w:eastAsiaTheme="minorEastAsia" w:hAnsiTheme="minorEastAsia" w:hint="eastAsia"/>
          <w:bCs/>
          <w:w w:val="95"/>
          <w:sz w:val="24"/>
          <w:szCs w:val="24"/>
          <w:lang w:eastAsia="ja-JP"/>
        </w:rPr>
        <w:t>、</w:t>
      </w:r>
      <w:r w:rsidR="00051D1C" w:rsidRPr="00B55F37">
        <w:rPr>
          <w:rFonts w:asciiTheme="minorEastAsia" w:eastAsiaTheme="minorEastAsia" w:hAnsiTheme="minorEastAsia" w:hint="eastAsia"/>
          <w:bCs/>
          <w:w w:val="95"/>
          <w:sz w:val="24"/>
          <w:szCs w:val="24"/>
          <w:lang w:eastAsia="ja-JP"/>
        </w:rPr>
        <w:t>法制審議会を経て</w:t>
      </w:r>
      <w:r w:rsidR="00A836BD" w:rsidRPr="00B55F37">
        <w:rPr>
          <w:rFonts w:asciiTheme="minorEastAsia" w:eastAsiaTheme="minorEastAsia" w:hAnsiTheme="minorEastAsia" w:hint="eastAsia"/>
          <w:bCs/>
          <w:w w:val="95"/>
          <w:sz w:val="24"/>
          <w:szCs w:val="24"/>
          <w:lang w:eastAsia="ja-JP"/>
        </w:rPr>
        <w:t>制定</w:t>
      </w:r>
      <w:r w:rsidR="00051D1C" w:rsidRPr="00B55F37">
        <w:rPr>
          <w:rFonts w:asciiTheme="minorEastAsia" w:eastAsiaTheme="minorEastAsia" w:hAnsiTheme="minorEastAsia" w:hint="eastAsia"/>
          <w:bCs/>
          <w:w w:val="95"/>
          <w:sz w:val="24"/>
          <w:szCs w:val="24"/>
          <w:lang w:eastAsia="ja-JP"/>
        </w:rPr>
        <w:t>され</w:t>
      </w:r>
      <w:r w:rsidR="00A836BD" w:rsidRPr="00B55F37">
        <w:rPr>
          <w:rFonts w:asciiTheme="minorEastAsia" w:eastAsiaTheme="minorEastAsia" w:hAnsiTheme="minorEastAsia" w:hint="eastAsia"/>
          <w:bCs/>
          <w:w w:val="95"/>
          <w:sz w:val="24"/>
          <w:szCs w:val="24"/>
          <w:lang w:eastAsia="ja-JP"/>
        </w:rPr>
        <w:t>、国家予算を投じて運営され</w:t>
      </w:r>
      <w:r w:rsidR="00051D1C" w:rsidRPr="00B55F37">
        <w:rPr>
          <w:rFonts w:asciiTheme="minorEastAsia" w:eastAsiaTheme="minorEastAsia" w:hAnsiTheme="minorEastAsia" w:hint="eastAsia"/>
          <w:bCs/>
          <w:w w:val="95"/>
          <w:sz w:val="24"/>
          <w:szCs w:val="24"/>
          <w:lang w:eastAsia="ja-JP"/>
        </w:rPr>
        <w:t>なければならない。</w:t>
      </w:r>
    </w:p>
    <w:p w14:paraId="277F7694" w14:textId="10DC3B1F" w:rsidR="00C10784" w:rsidRPr="00B55F37" w:rsidRDefault="00E32AD9" w:rsidP="00AF66FA">
      <w:pPr>
        <w:spacing w:before="142"/>
        <w:ind w:left="227" w:right="131" w:hangingChars="100" w:hanging="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 xml:space="preserve">３　</w:t>
      </w:r>
      <w:r w:rsidR="00C10784" w:rsidRPr="00B55F37">
        <w:rPr>
          <w:rFonts w:asciiTheme="minorEastAsia" w:eastAsiaTheme="minorEastAsia" w:hAnsiTheme="minorEastAsia" w:hint="eastAsia"/>
          <w:bCs/>
          <w:w w:val="95"/>
          <w:sz w:val="24"/>
          <w:szCs w:val="24"/>
          <w:lang w:eastAsia="ja-JP"/>
        </w:rPr>
        <w:t>特に、逮捕直後の初回の接見は</w:t>
      </w:r>
      <w:r w:rsidR="00630F82">
        <w:rPr>
          <w:rFonts w:asciiTheme="minorEastAsia" w:eastAsiaTheme="minorEastAsia" w:hAnsiTheme="minorEastAsia" w:hint="eastAsia"/>
          <w:bCs/>
          <w:w w:val="95"/>
          <w:sz w:val="24"/>
          <w:szCs w:val="24"/>
          <w:lang w:eastAsia="ja-JP"/>
        </w:rPr>
        <w:t>、</w:t>
      </w:r>
      <w:r w:rsidR="00C10784" w:rsidRPr="00B55F37">
        <w:rPr>
          <w:rFonts w:asciiTheme="minorEastAsia" w:eastAsiaTheme="minorEastAsia" w:hAnsiTheme="minorEastAsia" w:hint="eastAsia"/>
          <w:bCs/>
          <w:w w:val="95"/>
          <w:sz w:val="24"/>
          <w:szCs w:val="24"/>
          <w:lang w:eastAsia="ja-JP"/>
        </w:rPr>
        <w:t>身体を拘束された被疑者にとって</w:t>
      </w:r>
      <w:r w:rsidR="00D44AEF" w:rsidRPr="00B55F37">
        <w:rPr>
          <w:rFonts w:asciiTheme="minorEastAsia" w:eastAsiaTheme="minorEastAsia" w:hAnsiTheme="minorEastAsia" w:hint="eastAsia"/>
          <w:bCs/>
          <w:w w:val="95"/>
          <w:sz w:val="24"/>
          <w:szCs w:val="24"/>
          <w:lang w:eastAsia="ja-JP"/>
        </w:rPr>
        <w:t>、</w:t>
      </w:r>
      <w:r w:rsidR="00C10784" w:rsidRPr="00B55F37">
        <w:rPr>
          <w:rFonts w:asciiTheme="minorEastAsia" w:eastAsiaTheme="minorEastAsia" w:hAnsiTheme="minorEastAsia" w:hint="eastAsia"/>
          <w:bCs/>
          <w:w w:val="95"/>
          <w:sz w:val="24"/>
          <w:szCs w:val="24"/>
          <w:lang w:eastAsia="ja-JP"/>
        </w:rPr>
        <w:t>今後捜査機関の取調べを受けるに当たっての助言を得るための最初の機会であって、憲法上の保障の出発点を成すものであるから</w:t>
      </w:r>
      <w:r w:rsidR="00630F82">
        <w:rPr>
          <w:rFonts w:asciiTheme="minorEastAsia" w:eastAsiaTheme="minorEastAsia" w:hAnsiTheme="minorEastAsia" w:hint="eastAsia"/>
          <w:bCs/>
          <w:w w:val="95"/>
          <w:sz w:val="24"/>
          <w:szCs w:val="24"/>
          <w:lang w:eastAsia="ja-JP"/>
        </w:rPr>
        <w:t>、</w:t>
      </w:r>
      <w:r w:rsidR="00C10784" w:rsidRPr="00B55F37">
        <w:rPr>
          <w:rFonts w:asciiTheme="minorEastAsia" w:eastAsiaTheme="minorEastAsia" w:hAnsiTheme="minorEastAsia" w:hint="eastAsia"/>
          <w:bCs/>
          <w:w w:val="95"/>
          <w:sz w:val="24"/>
          <w:szCs w:val="24"/>
          <w:lang w:eastAsia="ja-JP"/>
        </w:rPr>
        <w:t>これを速やかに行うことが被疑者の防御の準備のために特に重要である。</w:t>
      </w:r>
    </w:p>
    <w:p w14:paraId="241BA6C3" w14:textId="5311D0D7" w:rsidR="00B756AA" w:rsidRPr="00B55F37" w:rsidRDefault="00B756AA"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現在、日本では逮捕段階における公的弁護制度が創設されていないため、被疑者は、身体を拘束された直後の重要な時期に、弁護人の助言を受けられ</w:t>
      </w:r>
      <w:r w:rsidR="00C10784" w:rsidRPr="00B55F37">
        <w:rPr>
          <w:rFonts w:asciiTheme="minorEastAsia" w:eastAsiaTheme="minorEastAsia" w:hAnsiTheme="minorEastAsia" w:hint="eastAsia"/>
          <w:bCs/>
          <w:w w:val="95"/>
          <w:sz w:val="24"/>
          <w:szCs w:val="24"/>
          <w:lang w:eastAsia="ja-JP"/>
        </w:rPr>
        <w:t>ず、虚偽自白や冤罪の危険に曝されるという、重大な防御上の不利益を被ってい</w:t>
      </w:r>
      <w:r w:rsidRPr="00B55F37">
        <w:rPr>
          <w:rFonts w:asciiTheme="minorEastAsia" w:eastAsiaTheme="minorEastAsia" w:hAnsiTheme="minorEastAsia" w:hint="eastAsia"/>
          <w:bCs/>
          <w:w w:val="95"/>
          <w:sz w:val="24"/>
          <w:szCs w:val="24"/>
          <w:lang w:eastAsia="ja-JP"/>
        </w:rPr>
        <w:t>る。</w:t>
      </w:r>
    </w:p>
    <w:p w14:paraId="6CA0CD9C" w14:textId="6BC6FAFD" w:rsidR="00AB6317" w:rsidRPr="00B55F37" w:rsidRDefault="00B756AA"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したがって、逮捕段階においては、</w:t>
      </w:r>
      <w:r w:rsidR="00D108C8" w:rsidRPr="00B55F37">
        <w:rPr>
          <w:rFonts w:asciiTheme="minorEastAsia" w:eastAsiaTheme="minorEastAsia" w:hAnsiTheme="minorEastAsia" w:hint="eastAsia"/>
          <w:bCs/>
          <w:w w:val="95"/>
          <w:sz w:val="24"/>
          <w:szCs w:val="24"/>
          <w:lang w:eastAsia="ja-JP"/>
        </w:rPr>
        <w:t>身体を拘束された被疑者が、要請をした直後、弁護人あるいは</w:t>
      </w:r>
      <w:r w:rsidR="006A147D" w:rsidRPr="00B55F37">
        <w:rPr>
          <w:rFonts w:asciiTheme="minorEastAsia" w:eastAsiaTheme="minorEastAsia" w:hAnsiTheme="minorEastAsia" w:hint="eastAsia"/>
          <w:bCs/>
          <w:w w:val="95"/>
          <w:sz w:val="24"/>
          <w:szCs w:val="24"/>
          <w:lang w:eastAsia="ja-JP"/>
        </w:rPr>
        <w:t>弁護人となろうとする者</w:t>
      </w:r>
      <w:r w:rsidR="00D108C8" w:rsidRPr="00B55F37">
        <w:rPr>
          <w:rFonts w:asciiTheme="minorEastAsia" w:eastAsiaTheme="minorEastAsia" w:hAnsiTheme="minorEastAsia" w:hint="eastAsia"/>
          <w:bCs/>
          <w:w w:val="95"/>
          <w:sz w:val="24"/>
          <w:szCs w:val="24"/>
          <w:lang w:eastAsia="ja-JP"/>
        </w:rPr>
        <w:t>から</w:t>
      </w:r>
      <w:r w:rsidR="006A147D" w:rsidRPr="00B55F37">
        <w:rPr>
          <w:rFonts w:asciiTheme="minorEastAsia" w:eastAsiaTheme="minorEastAsia" w:hAnsiTheme="minorEastAsia" w:hint="eastAsia"/>
          <w:bCs/>
          <w:w w:val="95"/>
          <w:sz w:val="24"/>
          <w:szCs w:val="24"/>
          <w:lang w:eastAsia="ja-JP"/>
        </w:rPr>
        <w:t>黙秘権告知</w:t>
      </w:r>
      <w:r w:rsidR="00AB6317" w:rsidRPr="00B55F37">
        <w:rPr>
          <w:rFonts w:asciiTheme="minorEastAsia" w:eastAsiaTheme="minorEastAsia" w:hAnsiTheme="minorEastAsia" w:hint="eastAsia"/>
          <w:bCs/>
          <w:w w:val="95"/>
          <w:sz w:val="24"/>
          <w:szCs w:val="24"/>
          <w:lang w:eastAsia="ja-JP"/>
        </w:rPr>
        <w:t>等の助言を</w:t>
      </w:r>
      <w:r w:rsidR="00D108C8" w:rsidRPr="00B55F37">
        <w:rPr>
          <w:rFonts w:asciiTheme="minorEastAsia" w:eastAsiaTheme="minorEastAsia" w:hAnsiTheme="minorEastAsia" w:hint="eastAsia"/>
          <w:bCs/>
          <w:w w:val="95"/>
          <w:sz w:val="24"/>
          <w:szCs w:val="24"/>
          <w:lang w:eastAsia="ja-JP"/>
        </w:rPr>
        <w:t>受け</w:t>
      </w:r>
      <w:r w:rsidR="00003DD3" w:rsidRPr="00B55F37">
        <w:rPr>
          <w:rFonts w:asciiTheme="minorEastAsia" w:eastAsiaTheme="minorEastAsia" w:hAnsiTheme="minorEastAsia" w:hint="eastAsia"/>
          <w:bCs/>
          <w:w w:val="95"/>
          <w:sz w:val="24"/>
          <w:szCs w:val="24"/>
          <w:lang w:eastAsia="ja-JP"/>
        </w:rPr>
        <w:t>、</w:t>
      </w:r>
      <w:r w:rsidR="001B70B0">
        <w:rPr>
          <w:rFonts w:asciiTheme="minorEastAsia" w:eastAsiaTheme="minorEastAsia" w:hAnsiTheme="minorEastAsia" w:hint="eastAsia"/>
          <w:bCs/>
          <w:w w:val="95"/>
          <w:sz w:val="24"/>
          <w:szCs w:val="24"/>
          <w:lang w:eastAsia="ja-JP"/>
        </w:rPr>
        <w:t>速やかに</w:t>
      </w:r>
      <w:r w:rsidR="00003DD3" w:rsidRPr="00B55F37">
        <w:rPr>
          <w:rFonts w:asciiTheme="minorEastAsia" w:eastAsiaTheme="minorEastAsia" w:hAnsiTheme="minorEastAsia" w:hint="eastAsia"/>
          <w:bCs/>
          <w:w w:val="95"/>
          <w:sz w:val="24"/>
          <w:szCs w:val="24"/>
          <w:lang w:eastAsia="ja-JP"/>
        </w:rPr>
        <w:t>弁護人選任届の取り交わしを</w:t>
      </w:r>
      <w:r w:rsidR="00D44AEF" w:rsidRPr="00B55F37">
        <w:rPr>
          <w:rFonts w:asciiTheme="minorEastAsia" w:eastAsiaTheme="minorEastAsia" w:hAnsiTheme="minorEastAsia" w:hint="eastAsia"/>
          <w:bCs/>
          <w:w w:val="95"/>
          <w:sz w:val="24"/>
          <w:szCs w:val="24"/>
          <w:lang w:eastAsia="ja-JP"/>
        </w:rPr>
        <w:t>済ませ</w:t>
      </w:r>
      <w:r w:rsidR="00D108C8" w:rsidRPr="00B55F37">
        <w:rPr>
          <w:rFonts w:asciiTheme="minorEastAsia" w:eastAsiaTheme="minorEastAsia" w:hAnsiTheme="minorEastAsia" w:hint="eastAsia"/>
          <w:bCs/>
          <w:w w:val="95"/>
          <w:sz w:val="24"/>
          <w:szCs w:val="24"/>
          <w:lang w:eastAsia="ja-JP"/>
        </w:rPr>
        <w:t>る必要があり、</w:t>
      </w:r>
      <w:r w:rsidR="0035462A" w:rsidRPr="00B55F37">
        <w:rPr>
          <w:rFonts w:asciiTheme="minorEastAsia" w:eastAsiaTheme="minorEastAsia" w:hAnsiTheme="minorEastAsia" w:hint="eastAsia"/>
          <w:bCs/>
          <w:w w:val="95"/>
          <w:sz w:val="24"/>
          <w:szCs w:val="24"/>
          <w:lang w:eastAsia="ja-JP"/>
        </w:rPr>
        <w:t>地理的</w:t>
      </w:r>
      <w:r w:rsidR="00FD384D">
        <w:rPr>
          <w:rFonts w:asciiTheme="minorEastAsia" w:eastAsiaTheme="minorEastAsia" w:hAnsiTheme="minorEastAsia" w:hint="eastAsia"/>
          <w:bCs/>
          <w:w w:val="95"/>
          <w:sz w:val="24"/>
          <w:szCs w:val="24"/>
          <w:lang w:eastAsia="ja-JP"/>
        </w:rPr>
        <w:t>条件を問題としない</w:t>
      </w:r>
      <w:r w:rsidR="0035462A" w:rsidRPr="00B55F37">
        <w:rPr>
          <w:rFonts w:asciiTheme="minorEastAsia" w:eastAsiaTheme="minorEastAsia" w:hAnsiTheme="minorEastAsia" w:hint="eastAsia"/>
          <w:bCs/>
          <w:w w:val="95"/>
          <w:sz w:val="24"/>
          <w:szCs w:val="24"/>
          <w:lang w:eastAsia="ja-JP"/>
        </w:rPr>
        <w:t>オンライン接見は上記を実現する制度として極めて重要な意義を有する</w:t>
      </w:r>
      <w:r w:rsidR="006A147D" w:rsidRPr="00B55F37">
        <w:rPr>
          <w:rFonts w:asciiTheme="minorEastAsia" w:eastAsiaTheme="minorEastAsia" w:hAnsiTheme="minorEastAsia" w:hint="eastAsia"/>
          <w:bCs/>
          <w:w w:val="95"/>
          <w:sz w:val="24"/>
          <w:szCs w:val="24"/>
          <w:lang w:eastAsia="ja-JP"/>
        </w:rPr>
        <w:t>。</w:t>
      </w:r>
    </w:p>
    <w:p w14:paraId="32C2B531" w14:textId="1C05148E" w:rsidR="009F62CA" w:rsidRDefault="00E23A94" w:rsidP="00E23A94">
      <w:pPr>
        <w:spacing w:before="142"/>
        <w:ind w:left="227" w:right="131" w:hangingChars="100" w:hanging="227"/>
        <w:jc w:val="both"/>
        <w:rPr>
          <w:rFonts w:asciiTheme="minorEastAsia" w:eastAsiaTheme="minorEastAsia" w:hAnsiTheme="minorEastAsia"/>
          <w:bCs/>
          <w:w w:val="95"/>
          <w:sz w:val="24"/>
          <w:szCs w:val="24"/>
          <w:lang w:eastAsia="ja-JP"/>
        </w:rPr>
      </w:pPr>
      <w:r>
        <w:rPr>
          <w:rFonts w:asciiTheme="minorEastAsia" w:eastAsiaTheme="minorEastAsia" w:hAnsiTheme="minorEastAsia" w:hint="eastAsia"/>
          <w:bCs/>
          <w:w w:val="95"/>
          <w:sz w:val="24"/>
          <w:szCs w:val="24"/>
          <w:lang w:eastAsia="ja-JP"/>
        </w:rPr>
        <w:t xml:space="preserve">４　</w:t>
      </w:r>
      <w:r w:rsidR="006A147D" w:rsidRPr="00B55F37">
        <w:rPr>
          <w:rFonts w:asciiTheme="minorEastAsia" w:eastAsiaTheme="minorEastAsia" w:hAnsiTheme="minorEastAsia" w:hint="eastAsia"/>
          <w:bCs/>
          <w:w w:val="95"/>
          <w:sz w:val="24"/>
          <w:szCs w:val="24"/>
          <w:lang w:eastAsia="ja-JP"/>
        </w:rPr>
        <w:t>また</w:t>
      </w:r>
      <w:r w:rsidR="00120238" w:rsidRPr="00B55F37">
        <w:rPr>
          <w:rFonts w:asciiTheme="minorEastAsia" w:eastAsiaTheme="minorEastAsia" w:hAnsiTheme="minorEastAsia" w:hint="eastAsia"/>
          <w:bCs/>
          <w:w w:val="95"/>
          <w:sz w:val="24"/>
          <w:szCs w:val="24"/>
          <w:lang w:eastAsia="ja-JP"/>
        </w:rPr>
        <w:t>、</w:t>
      </w:r>
      <w:r w:rsidR="00FF5A67" w:rsidRPr="00B55F37">
        <w:rPr>
          <w:rFonts w:asciiTheme="minorEastAsia" w:eastAsiaTheme="minorEastAsia" w:hAnsiTheme="minorEastAsia" w:hint="eastAsia"/>
          <w:bCs/>
          <w:w w:val="95"/>
          <w:sz w:val="24"/>
          <w:szCs w:val="24"/>
          <w:lang w:eastAsia="ja-JP"/>
        </w:rPr>
        <w:t>被告人が起訴後に遠隔地所在の刑事施設に移動することもあり、こうした場合、地理的な要因によって起訴後の接見が困難になることがある。そのため、公判前整理手続や公判手続の遅延を招いたり、起訴後に十分な接見が受けられない事態が生じる。</w:t>
      </w:r>
    </w:p>
    <w:p w14:paraId="4B467627" w14:textId="30A4AAED" w:rsidR="009D393A" w:rsidRDefault="00E23A94"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Pr>
          <w:rFonts w:asciiTheme="minorEastAsia" w:eastAsiaTheme="minorEastAsia" w:hAnsiTheme="minorEastAsia" w:hint="eastAsia"/>
          <w:bCs/>
          <w:w w:val="95"/>
          <w:sz w:val="24"/>
          <w:szCs w:val="24"/>
          <w:lang w:eastAsia="ja-JP"/>
        </w:rPr>
        <w:t>この点</w:t>
      </w:r>
      <w:r w:rsidR="00FA6776" w:rsidRPr="00FA6776">
        <w:rPr>
          <w:rFonts w:asciiTheme="minorEastAsia" w:eastAsiaTheme="minorEastAsia" w:hAnsiTheme="minorEastAsia" w:hint="eastAsia"/>
          <w:bCs/>
          <w:w w:val="95"/>
          <w:sz w:val="24"/>
          <w:szCs w:val="24"/>
          <w:lang w:eastAsia="ja-JP"/>
        </w:rPr>
        <w:t>、当会</w:t>
      </w:r>
      <w:r w:rsidR="00A64BC7">
        <w:rPr>
          <w:rFonts w:asciiTheme="minorEastAsia" w:eastAsiaTheme="minorEastAsia" w:hAnsiTheme="minorEastAsia" w:hint="eastAsia"/>
          <w:bCs/>
          <w:w w:val="95"/>
          <w:sz w:val="24"/>
          <w:szCs w:val="24"/>
          <w:lang w:eastAsia="ja-JP"/>
        </w:rPr>
        <w:t>の過半数の会員が所在する高知市からみれば</w:t>
      </w:r>
      <w:r w:rsidR="00FA6776" w:rsidRPr="00FA6776">
        <w:rPr>
          <w:rFonts w:asciiTheme="minorEastAsia" w:eastAsiaTheme="minorEastAsia" w:hAnsiTheme="minorEastAsia" w:hint="eastAsia"/>
          <w:bCs/>
          <w:w w:val="95"/>
          <w:sz w:val="24"/>
          <w:szCs w:val="24"/>
          <w:lang w:eastAsia="ja-JP"/>
        </w:rPr>
        <w:t>、安芸警察署や中村警察署のような、接見交通に多大の時間を要する場所があ</w:t>
      </w:r>
      <w:r w:rsidR="00FA6776">
        <w:rPr>
          <w:rFonts w:asciiTheme="minorEastAsia" w:eastAsiaTheme="minorEastAsia" w:hAnsiTheme="minorEastAsia" w:hint="eastAsia"/>
          <w:bCs/>
          <w:w w:val="95"/>
          <w:sz w:val="24"/>
          <w:szCs w:val="24"/>
          <w:lang w:eastAsia="ja-JP"/>
        </w:rPr>
        <w:t>り、その弊害は顕著である。</w:t>
      </w:r>
      <w:r w:rsidR="00A64BC7">
        <w:rPr>
          <w:rFonts w:asciiTheme="minorEastAsia" w:eastAsiaTheme="minorEastAsia" w:hAnsiTheme="minorEastAsia" w:hint="eastAsia"/>
          <w:bCs/>
          <w:w w:val="95"/>
          <w:sz w:val="24"/>
          <w:szCs w:val="24"/>
          <w:lang w:eastAsia="ja-JP"/>
        </w:rPr>
        <w:t>また、</w:t>
      </w:r>
      <w:r w:rsidR="0031062A">
        <w:rPr>
          <w:rFonts w:asciiTheme="minorEastAsia" w:eastAsiaTheme="minorEastAsia" w:hAnsiTheme="minorEastAsia" w:hint="eastAsia"/>
          <w:bCs/>
          <w:w w:val="95"/>
          <w:sz w:val="24"/>
          <w:szCs w:val="24"/>
          <w:lang w:eastAsia="ja-JP"/>
        </w:rPr>
        <w:t>高知県下には安芸</w:t>
      </w:r>
      <w:r w:rsidR="00AF66FA">
        <w:rPr>
          <w:rFonts w:asciiTheme="minorEastAsia" w:eastAsiaTheme="minorEastAsia" w:hAnsiTheme="minorEastAsia" w:hint="eastAsia"/>
          <w:bCs/>
          <w:w w:val="95"/>
          <w:sz w:val="24"/>
          <w:szCs w:val="24"/>
          <w:lang w:eastAsia="ja-JP"/>
        </w:rPr>
        <w:t>支部</w:t>
      </w:r>
      <w:r w:rsidR="0031062A">
        <w:rPr>
          <w:rFonts w:asciiTheme="minorEastAsia" w:eastAsiaTheme="minorEastAsia" w:hAnsiTheme="minorEastAsia" w:hint="eastAsia"/>
          <w:bCs/>
          <w:w w:val="95"/>
          <w:sz w:val="24"/>
          <w:szCs w:val="24"/>
          <w:lang w:eastAsia="ja-JP"/>
        </w:rPr>
        <w:t>や中村支部に所属する会員も</w:t>
      </w:r>
      <w:r w:rsidR="00DD73E0">
        <w:rPr>
          <w:rFonts w:asciiTheme="minorEastAsia" w:eastAsiaTheme="minorEastAsia" w:hAnsiTheme="minorEastAsia" w:hint="eastAsia"/>
          <w:bCs/>
          <w:w w:val="95"/>
          <w:sz w:val="24"/>
          <w:szCs w:val="24"/>
          <w:lang w:eastAsia="ja-JP"/>
        </w:rPr>
        <w:t>存在する。</w:t>
      </w:r>
      <w:r w:rsidR="00AF66FA">
        <w:rPr>
          <w:rFonts w:asciiTheme="minorEastAsia" w:eastAsiaTheme="minorEastAsia" w:hAnsiTheme="minorEastAsia" w:hint="eastAsia"/>
          <w:bCs/>
          <w:w w:val="95"/>
          <w:sz w:val="24"/>
          <w:szCs w:val="24"/>
          <w:lang w:eastAsia="ja-JP"/>
        </w:rPr>
        <w:t>大半の</w:t>
      </w:r>
      <w:r w:rsidR="00912BBB">
        <w:rPr>
          <w:rFonts w:asciiTheme="minorEastAsia" w:eastAsiaTheme="minorEastAsia" w:hAnsiTheme="minorEastAsia" w:hint="eastAsia"/>
          <w:bCs/>
          <w:w w:val="95"/>
          <w:sz w:val="24"/>
          <w:szCs w:val="24"/>
          <w:lang w:eastAsia="ja-JP"/>
        </w:rPr>
        <w:t>被告人は、</w:t>
      </w:r>
      <w:r w:rsidR="00DD73E0">
        <w:rPr>
          <w:rFonts w:asciiTheme="minorEastAsia" w:eastAsiaTheme="minorEastAsia" w:hAnsiTheme="minorEastAsia" w:hint="eastAsia"/>
          <w:bCs/>
          <w:w w:val="95"/>
          <w:sz w:val="24"/>
          <w:szCs w:val="24"/>
          <w:lang w:eastAsia="ja-JP"/>
        </w:rPr>
        <w:lastRenderedPageBreak/>
        <w:t>起訴後</w:t>
      </w:r>
      <w:r w:rsidR="00912BBB">
        <w:rPr>
          <w:rFonts w:asciiTheme="minorEastAsia" w:eastAsiaTheme="minorEastAsia" w:hAnsiTheme="minorEastAsia" w:hint="eastAsia"/>
          <w:bCs/>
          <w:w w:val="95"/>
          <w:sz w:val="24"/>
          <w:szCs w:val="24"/>
          <w:lang w:eastAsia="ja-JP"/>
        </w:rPr>
        <w:t>、</w:t>
      </w:r>
      <w:r w:rsidR="00DD73E0">
        <w:rPr>
          <w:rFonts w:asciiTheme="minorEastAsia" w:eastAsiaTheme="minorEastAsia" w:hAnsiTheme="minorEastAsia" w:hint="eastAsia"/>
          <w:bCs/>
          <w:w w:val="95"/>
          <w:sz w:val="24"/>
          <w:szCs w:val="24"/>
          <w:lang w:eastAsia="ja-JP"/>
        </w:rPr>
        <w:t>高知市内に所在する高知刑務所に移送</w:t>
      </w:r>
      <w:r w:rsidR="00912BBB">
        <w:rPr>
          <w:rFonts w:asciiTheme="minorEastAsia" w:eastAsiaTheme="minorEastAsia" w:hAnsiTheme="minorEastAsia" w:hint="eastAsia"/>
          <w:bCs/>
          <w:w w:val="95"/>
          <w:sz w:val="24"/>
          <w:szCs w:val="24"/>
          <w:lang w:eastAsia="ja-JP"/>
        </w:rPr>
        <w:t>されるところ、支部会員</w:t>
      </w:r>
      <w:r w:rsidR="009D393A">
        <w:rPr>
          <w:rFonts w:asciiTheme="minorEastAsia" w:eastAsiaTheme="minorEastAsia" w:hAnsiTheme="minorEastAsia" w:hint="eastAsia"/>
          <w:bCs/>
          <w:w w:val="95"/>
          <w:sz w:val="24"/>
          <w:szCs w:val="24"/>
          <w:lang w:eastAsia="ja-JP"/>
        </w:rPr>
        <w:t>から</w:t>
      </w:r>
      <w:r w:rsidR="00AC64C9">
        <w:rPr>
          <w:rFonts w:asciiTheme="minorEastAsia" w:eastAsiaTheme="minorEastAsia" w:hAnsiTheme="minorEastAsia" w:hint="eastAsia"/>
          <w:bCs/>
          <w:w w:val="95"/>
          <w:sz w:val="24"/>
          <w:szCs w:val="24"/>
          <w:lang w:eastAsia="ja-JP"/>
        </w:rPr>
        <w:t>す</w:t>
      </w:r>
      <w:r w:rsidR="009D393A">
        <w:rPr>
          <w:rFonts w:asciiTheme="minorEastAsia" w:eastAsiaTheme="minorEastAsia" w:hAnsiTheme="minorEastAsia" w:hint="eastAsia"/>
          <w:bCs/>
          <w:w w:val="95"/>
          <w:sz w:val="24"/>
          <w:szCs w:val="24"/>
          <w:lang w:eastAsia="ja-JP"/>
        </w:rPr>
        <w:t>れば接見のための移動に相当な時間を要する。</w:t>
      </w:r>
    </w:p>
    <w:p w14:paraId="31FDBFFC" w14:textId="65960198" w:rsidR="00FF5A67" w:rsidRPr="00B55F37" w:rsidRDefault="009D393A"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Pr>
          <w:rFonts w:asciiTheme="minorEastAsia" w:eastAsiaTheme="minorEastAsia" w:hAnsiTheme="minorEastAsia" w:hint="eastAsia"/>
          <w:bCs/>
          <w:w w:val="95"/>
          <w:sz w:val="24"/>
          <w:szCs w:val="24"/>
          <w:lang w:eastAsia="ja-JP"/>
        </w:rPr>
        <w:t>これら事情を踏まえれば</w:t>
      </w:r>
      <w:r w:rsidR="00FA6776">
        <w:rPr>
          <w:rFonts w:asciiTheme="minorEastAsia" w:eastAsiaTheme="minorEastAsia" w:hAnsiTheme="minorEastAsia" w:hint="eastAsia"/>
          <w:bCs/>
          <w:w w:val="95"/>
          <w:sz w:val="24"/>
          <w:szCs w:val="24"/>
          <w:lang w:eastAsia="ja-JP"/>
        </w:rPr>
        <w:t>、</w:t>
      </w:r>
      <w:r w:rsidR="00C7491C" w:rsidRPr="00B55F37">
        <w:rPr>
          <w:rFonts w:asciiTheme="minorEastAsia" w:eastAsiaTheme="minorEastAsia" w:hAnsiTheme="minorEastAsia" w:hint="eastAsia"/>
          <w:bCs/>
          <w:w w:val="95"/>
          <w:sz w:val="24"/>
          <w:szCs w:val="24"/>
          <w:lang w:eastAsia="ja-JP"/>
        </w:rPr>
        <w:t>オンライン接見を用いて、被疑者・被告人が継続的に弁護人の援助を受けられるようにする必要が高い。</w:t>
      </w:r>
    </w:p>
    <w:p w14:paraId="4FC983E8" w14:textId="5319BC38" w:rsidR="006A147D" w:rsidRPr="00B55F37" w:rsidRDefault="00FF5A67"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こ</w:t>
      </w:r>
      <w:r w:rsidR="00C7491C" w:rsidRPr="00B55F37">
        <w:rPr>
          <w:rFonts w:asciiTheme="minorEastAsia" w:eastAsiaTheme="minorEastAsia" w:hAnsiTheme="minorEastAsia" w:hint="eastAsia"/>
          <w:bCs/>
          <w:w w:val="95"/>
          <w:sz w:val="24"/>
          <w:szCs w:val="24"/>
          <w:lang w:eastAsia="ja-JP"/>
        </w:rPr>
        <w:t>のように、現行の捜査段階の接見や公判段階の接見は、いずれも</w:t>
      </w:r>
      <w:r w:rsidRPr="00B55F37">
        <w:rPr>
          <w:rFonts w:asciiTheme="minorEastAsia" w:eastAsiaTheme="minorEastAsia" w:hAnsiTheme="minorEastAsia" w:hint="eastAsia"/>
          <w:bCs/>
          <w:w w:val="95"/>
          <w:sz w:val="24"/>
          <w:szCs w:val="24"/>
          <w:lang w:eastAsia="ja-JP"/>
        </w:rPr>
        <w:t>全国的な課題</w:t>
      </w:r>
      <w:r w:rsidR="00C7491C" w:rsidRPr="00B55F37">
        <w:rPr>
          <w:rFonts w:asciiTheme="minorEastAsia" w:eastAsiaTheme="minorEastAsia" w:hAnsiTheme="minorEastAsia" w:hint="eastAsia"/>
          <w:bCs/>
          <w:w w:val="95"/>
          <w:sz w:val="24"/>
          <w:szCs w:val="24"/>
          <w:lang w:eastAsia="ja-JP"/>
        </w:rPr>
        <w:t>を抱えており、</w:t>
      </w:r>
      <w:r w:rsidR="00D44AEF" w:rsidRPr="00B55F37">
        <w:rPr>
          <w:rFonts w:asciiTheme="minorEastAsia" w:eastAsiaTheme="minorEastAsia" w:hAnsiTheme="minorEastAsia" w:hint="eastAsia"/>
          <w:bCs/>
          <w:w w:val="95"/>
          <w:sz w:val="24"/>
          <w:szCs w:val="24"/>
          <w:lang w:eastAsia="ja-JP"/>
        </w:rPr>
        <w:t>相互の</w:t>
      </w:r>
      <w:r w:rsidR="00881687" w:rsidRPr="00B55F37">
        <w:rPr>
          <w:rFonts w:asciiTheme="minorEastAsia" w:eastAsiaTheme="minorEastAsia" w:hAnsiTheme="minorEastAsia" w:hint="eastAsia"/>
          <w:bCs/>
          <w:w w:val="95"/>
          <w:sz w:val="24"/>
          <w:szCs w:val="24"/>
          <w:lang w:eastAsia="ja-JP"/>
        </w:rPr>
        <w:t>問題解決の</w:t>
      </w:r>
      <w:r w:rsidRPr="00B55F37">
        <w:rPr>
          <w:rFonts w:asciiTheme="minorEastAsia" w:eastAsiaTheme="minorEastAsia" w:hAnsiTheme="minorEastAsia" w:hint="eastAsia"/>
          <w:bCs/>
          <w:w w:val="95"/>
          <w:sz w:val="24"/>
          <w:szCs w:val="24"/>
          <w:lang w:eastAsia="ja-JP"/>
        </w:rPr>
        <w:t>ためには</w:t>
      </w:r>
      <w:r w:rsidR="00881687" w:rsidRPr="00B55F37">
        <w:rPr>
          <w:rFonts w:asciiTheme="minorEastAsia" w:eastAsiaTheme="minorEastAsia" w:hAnsiTheme="minorEastAsia" w:hint="eastAsia"/>
          <w:bCs/>
          <w:w w:val="95"/>
          <w:sz w:val="24"/>
          <w:szCs w:val="24"/>
          <w:lang w:eastAsia="ja-JP"/>
        </w:rPr>
        <w:t>、</w:t>
      </w:r>
      <w:r w:rsidRPr="00B55F37">
        <w:rPr>
          <w:rFonts w:asciiTheme="minorEastAsia" w:eastAsiaTheme="minorEastAsia" w:hAnsiTheme="minorEastAsia" w:hint="eastAsia"/>
          <w:bCs/>
          <w:w w:val="95"/>
          <w:sz w:val="24"/>
          <w:szCs w:val="24"/>
          <w:lang w:eastAsia="ja-JP"/>
        </w:rPr>
        <w:t>遠隔地に所在する</w:t>
      </w:r>
      <w:r w:rsidR="00881687" w:rsidRPr="00B55F37">
        <w:rPr>
          <w:rFonts w:asciiTheme="minorEastAsia" w:eastAsiaTheme="minorEastAsia" w:hAnsiTheme="minorEastAsia" w:hint="eastAsia"/>
          <w:bCs/>
          <w:w w:val="95"/>
          <w:sz w:val="24"/>
          <w:szCs w:val="24"/>
          <w:lang w:eastAsia="ja-JP"/>
        </w:rPr>
        <w:t>留置施設</w:t>
      </w:r>
      <w:r w:rsidR="00C7491C" w:rsidRPr="00B55F37">
        <w:rPr>
          <w:rFonts w:asciiTheme="minorEastAsia" w:eastAsiaTheme="minorEastAsia" w:hAnsiTheme="minorEastAsia" w:hint="eastAsia"/>
          <w:bCs/>
          <w:w w:val="95"/>
          <w:sz w:val="24"/>
          <w:szCs w:val="24"/>
          <w:lang w:eastAsia="ja-JP"/>
        </w:rPr>
        <w:t>等</w:t>
      </w:r>
      <w:r w:rsidRPr="00B55F37">
        <w:rPr>
          <w:rFonts w:asciiTheme="minorEastAsia" w:eastAsiaTheme="minorEastAsia" w:hAnsiTheme="minorEastAsia" w:hint="eastAsia"/>
          <w:bCs/>
          <w:w w:val="95"/>
          <w:sz w:val="24"/>
          <w:szCs w:val="24"/>
          <w:lang w:eastAsia="ja-JP"/>
        </w:rPr>
        <w:t>と本庁の刑事施設</w:t>
      </w:r>
      <w:r w:rsidR="00C7491C" w:rsidRPr="00B55F37">
        <w:rPr>
          <w:rFonts w:asciiTheme="minorEastAsia" w:eastAsiaTheme="minorEastAsia" w:hAnsiTheme="minorEastAsia" w:hint="eastAsia"/>
          <w:bCs/>
          <w:w w:val="95"/>
          <w:sz w:val="24"/>
          <w:szCs w:val="24"/>
          <w:lang w:eastAsia="ja-JP"/>
        </w:rPr>
        <w:t>等</w:t>
      </w:r>
      <w:r w:rsidR="00881687" w:rsidRPr="00B55F37">
        <w:rPr>
          <w:rFonts w:asciiTheme="minorEastAsia" w:eastAsiaTheme="minorEastAsia" w:hAnsiTheme="minorEastAsia" w:hint="eastAsia"/>
          <w:bCs/>
          <w:w w:val="95"/>
          <w:sz w:val="24"/>
          <w:szCs w:val="24"/>
          <w:lang w:eastAsia="ja-JP"/>
        </w:rPr>
        <w:t>を</w:t>
      </w:r>
      <w:r w:rsidRPr="00B55F37">
        <w:rPr>
          <w:rFonts w:asciiTheme="minorEastAsia" w:eastAsiaTheme="minorEastAsia" w:hAnsiTheme="minorEastAsia" w:hint="eastAsia"/>
          <w:bCs/>
          <w:w w:val="95"/>
          <w:sz w:val="24"/>
          <w:szCs w:val="24"/>
          <w:lang w:eastAsia="ja-JP"/>
        </w:rPr>
        <w:t>、</w:t>
      </w:r>
      <w:r w:rsidR="00881687" w:rsidRPr="00B55F37">
        <w:rPr>
          <w:rFonts w:asciiTheme="minorEastAsia" w:eastAsiaTheme="minorEastAsia" w:hAnsiTheme="minorEastAsia" w:hint="eastAsia"/>
          <w:bCs/>
          <w:w w:val="95"/>
          <w:sz w:val="24"/>
          <w:szCs w:val="24"/>
          <w:lang w:eastAsia="ja-JP"/>
        </w:rPr>
        <w:t>相互に</w:t>
      </w:r>
      <w:r w:rsidR="00575D9D" w:rsidRPr="00B55F37">
        <w:rPr>
          <w:rFonts w:asciiTheme="minorEastAsia" w:eastAsiaTheme="minorEastAsia" w:hAnsiTheme="minorEastAsia" w:hint="eastAsia"/>
          <w:bCs/>
          <w:w w:val="95"/>
          <w:sz w:val="24"/>
          <w:szCs w:val="24"/>
          <w:lang w:eastAsia="ja-JP"/>
        </w:rPr>
        <w:t>管轄の別なく</w:t>
      </w:r>
      <w:r w:rsidR="00881687" w:rsidRPr="00B55F37">
        <w:rPr>
          <w:rFonts w:asciiTheme="minorEastAsia" w:eastAsiaTheme="minorEastAsia" w:hAnsiTheme="minorEastAsia" w:hint="eastAsia"/>
          <w:bCs/>
          <w:w w:val="95"/>
          <w:sz w:val="24"/>
          <w:szCs w:val="24"/>
          <w:lang w:eastAsia="ja-JP"/>
        </w:rPr>
        <w:t>接続する</w:t>
      </w:r>
      <w:r w:rsidRPr="00B55F37">
        <w:rPr>
          <w:rFonts w:asciiTheme="minorEastAsia" w:eastAsiaTheme="minorEastAsia" w:hAnsiTheme="minorEastAsia" w:hint="eastAsia"/>
          <w:bCs/>
          <w:w w:val="95"/>
          <w:sz w:val="24"/>
          <w:szCs w:val="24"/>
          <w:lang w:eastAsia="ja-JP"/>
        </w:rPr>
        <w:t>必要が極めて高い</w:t>
      </w:r>
      <w:r w:rsidR="00881687" w:rsidRPr="00B55F37">
        <w:rPr>
          <w:rFonts w:asciiTheme="minorEastAsia" w:eastAsiaTheme="minorEastAsia" w:hAnsiTheme="minorEastAsia" w:hint="eastAsia"/>
          <w:bCs/>
          <w:w w:val="95"/>
          <w:sz w:val="24"/>
          <w:szCs w:val="24"/>
          <w:lang w:eastAsia="ja-JP"/>
        </w:rPr>
        <w:t>。</w:t>
      </w:r>
    </w:p>
    <w:p w14:paraId="530939A5" w14:textId="56B8C95E" w:rsidR="000F335E" w:rsidRPr="00B55F37" w:rsidRDefault="00E23A94" w:rsidP="00AF66FA">
      <w:pPr>
        <w:spacing w:before="142"/>
        <w:ind w:left="227" w:right="131" w:hangingChars="100" w:hanging="227"/>
        <w:jc w:val="both"/>
        <w:rPr>
          <w:rFonts w:asciiTheme="minorEastAsia" w:eastAsiaTheme="minorEastAsia" w:hAnsiTheme="minorEastAsia"/>
          <w:bCs/>
          <w:w w:val="95"/>
          <w:sz w:val="24"/>
          <w:szCs w:val="24"/>
          <w:lang w:eastAsia="ja-JP"/>
        </w:rPr>
      </w:pPr>
      <w:r>
        <w:rPr>
          <w:rFonts w:asciiTheme="minorEastAsia" w:eastAsiaTheme="minorEastAsia" w:hAnsiTheme="minorEastAsia" w:hint="eastAsia"/>
          <w:bCs/>
          <w:w w:val="95"/>
          <w:sz w:val="24"/>
          <w:szCs w:val="24"/>
          <w:lang w:eastAsia="ja-JP"/>
        </w:rPr>
        <w:t>５</w:t>
      </w:r>
      <w:r w:rsidR="00E32AD9" w:rsidRPr="00B55F37">
        <w:rPr>
          <w:rFonts w:asciiTheme="minorEastAsia" w:eastAsiaTheme="minorEastAsia" w:hAnsiTheme="minorEastAsia" w:hint="eastAsia"/>
          <w:bCs/>
          <w:w w:val="95"/>
          <w:sz w:val="24"/>
          <w:szCs w:val="24"/>
          <w:lang w:eastAsia="ja-JP"/>
        </w:rPr>
        <w:t xml:space="preserve">　</w:t>
      </w:r>
      <w:r w:rsidR="000F335E" w:rsidRPr="00B55F37">
        <w:rPr>
          <w:rFonts w:asciiTheme="minorEastAsia" w:eastAsiaTheme="minorEastAsia" w:hAnsiTheme="minorEastAsia" w:hint="eastAsia"/>
          <w:bCs/>
          <w:w w:val="95"/>
          <w:sz w:val="24"/>
          <w:szCs w:val="24"/>
          <w:lang w:eastAsia="ja-JP"/>
        </w:rPr>
        <w:t>本</w:t>
      </w:r>
      <w:r w:rsidR="000F335E" w:rsidRPr="00B55F37">
        <w:rPr>
          <w:rFonts w:asciiTheme="minorEastAsia" w:eastAsiaTheme="minorEastAsia" w:hAnsiTheme="minorEastAsia"/>
          <w:bCs/>
          <w:w w:val="95"/>
          <w:sz w:val="24"/>
          <w:szCs w:val="24"/>
          <w:lang w:eastAsia="ja-JP"/>
        </w:rPr>
        <w:t>部会においては、</w:t>
      </w:r>
      <w:r w:rsidR="000F335E" w:rsidRPr="00B55F37">
        <w:rPr>
          <w:rFonts w:asciiTheme="minorEastAsia" w:eastAsiaTheme="minorEastAsia" w:hAnsiTheme="minorEastAsia" w:hint="eastAsia"/>
          <w:bCs/>
          <w:w w:val="95"/>
          <w:sz w:val="24"/>
          <w:szCs w:val="24"/>
          <w:lang w:eastAsia="ja-JP"/>
        </w:rPr>
        <w:t>捜査機関側から、</w:t>
      </w:r>
      <w:r w:rsidR="000F335E" w:rsidRPr="00B55F37">
        <w:rPr>
          <w:rFonts w:asciiTheme="minorEastAsia" w:eastAsiaTheme="minorEastAsia" w:hAnsiTheme="minorEastAsia"/>
          <w:bCs/>
          <w:w w:val="95"/>
          <w:sz w:val="24"/>
          <w:szCs w:val="24"/>
          <w:lang w:eastAsia="ja-JP"/>
        </w:rPr>
        <w:t>オンライン接見について、</w:t>
      </w:r>
      <w:r w:rsidR="00EE6966" w:rsidRPr="00B55F37">
        <w:rPr>
          <w:rFonts w:asciiTheme="minorEastAsia" w:eastAsiaTheme="minorEastAsia" w:hAnsiTheme="minorEastAsia" w:hint="eastAsia"/>
          <w:bCs/>
          <w:w w:val="95"/>
          <w:sz w:val="24"/>
          <w:szCs w:val="24"/>
          <w:lang w:eastAsia="ja-JP"/>
        </w:rPr>
        <w:t>実施設備に伴う人的・</w:t>
      </w:r>
      <w:r w:rsidR="00914953" w:rsidRPr="00B55F37">
        <w:rPr>
          <w:rFonts w:asciiTheme="minorEastAsia" w:eastAsiaTheme="minorEastAsia" w:hAnsiTheme="minorEastAsia" w:hint="eastAsia"/>
          <w:bCs/>
          <w:w w:val="95"/>
          <w:sz w:val="24"/>
          <w:szCs w:val="24"/>
          <w:lang w:eastAsia="ja-JP"/>
        </w:rPr>
        <w:t>経済</w:t>
      </w:r>
      <w:r w:rsidR="00EE6966" w:rsidRPr="00B55F37">
        <w:rPr>
          <w:rFonts w:asciiTheme="minorEastAsia" w:eastAsiaTheme="minorEastAsia" w:hAnsiTheme="minorEastAsia" w:hint="eastAsia"/>
          <w:bCs/>
          <w:w w:val="95"/>
          <w:sz w:val="24"/>
          <w:szCs w:val="24"/>
          <w:lang w:eastAsia="ja-JP"/>
        </w:rPr>
        <w:t>的コストの負担や、</w:t>
      </w:r>
      <w:r w:rsidR="000F335E" w:rsidRPr="00B55F37">
        <w:rPr>
          <w:rFonts w:asciiTheme="minorEastAsia" w:eastAsiaTheme="minorEastAsia" w:hAnsiTheme="minorEastAsia" w:hint="eastAsia"/>
          <w:bCs/>
          <w:w w:val="95"/>
          <w:sz w:val="24"/>
          <w:szCs w:val="24"/>
          <w:lang w:eastAsia="ja-JP"/>
        </w:rPr>
        <w:t>なりすまし等の</w:t>
      </w:r>
      <w:r w:rsidR="00914953" w:rsidRPr="00B55F37">
        <w:rPr>
          <w:rFonts w:asciiTheme="minorEastAsia" w:eastAsiaTheme="minorEastAsia" w:hAnsiTheme="minorEastAsia" w:hint="eastAsia"/>
          <w:bCs/>
          <w:w w:val="95"/>
          <w:sz w:val="24"/>
          <w:szCs w:val="24"/>
          <w:lang w:eastAsia="ja-JP"/>
        </w:rPr>
        <w:t>危険</w:t>
      </w:r>
      <w:r w:rsidR="00EE6966" w:rsidRPr="00B55F37">
        <w:rPr>
          <w:rFonts w:asciiTheme="minorEastAsia" w:eastAsiaTheme="minorEastAsia" w:hAnsiTheme="minorEastAsia" w:hint="eastAsia"/>
          <w:bCs/>
          <w:w w:val="95"/>
          <w:sz w:val="24"/>
          <w:szCs w:val="24"/>
          <w:lang w:eastAsia="ja-JP"/>
        </w:rPr>
        <w:t>がある等</w:t>
      </w:r>
      <w:r w:rsidR="00914953" w:rsidRPr="00B55F37">
        <w:rPr>
          <w:rFonts w:asciiTheme="minorEastAsia" w:eastAsiaTheme="minorEastAsia" w:hAnsiTheme="minorEastAsia" w:hint="eastAsia"/>
          <w:bCs/>
          <w:w w:val="95"/>
          <w:sz w:val="24"/>
          <w:szCs w:val="24"/>
          <w:lang w:eastAsia="ja-JP"/>
        </w:rPr>
        <w:t>の</w:t>
      </w:r>
      <w:r w:rsidR="000F335E" w:rsidRPr="00B55F37">
        <w:rPr>
          <w:rFonts w:asciiTheme="minorEastAsia" w:eastAsiaTheme="minorEastAsia" w:hAnsiTheme="minorEastAsia"/>
          <w:bCs/>
          <w:w w:val="95"/>
          <w:sz w:val="24"/>
          <w:szCs w:val="24"/>
          <w:lang w:eastAsia="ja-JP"/>
        </w:rPr>
        <w:t>問題が指摘されている。</w:t>
      </w:r>
    </w:p>
    <w:p w14:paraId="6D310BF3" w14:textId="4780B86B" w:rsidR="000F335E" w:rsidRPr="00B55F37" w:rsidRDefault="000F335E"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しかし、新たな設備の整備等</w:t>
      </w:r>
      <w:r w:rsidR="00914953" w:rsidRPr="00B55F37">
        <w:rPr>
          <w:rFonts w:asciiTheme="minorEastAsia" w:eastAsiaTheme="minorEastAsia" w:hAnsiTheme="minorEastAsia" w:hint="eastAsia"/>
          <w:bCs/>
          <w:w w:val="95"/>
          <w:sz w:val="24"/>
          <w:szCs w:val="24"/>
          <w:lang w:eastAsia="ja-JP"/>
        </w:rPr>
        <w:t>に伴い人的・経済的コストが増えるのは</w:t>
      </w:r>
      <w:r w:rsidRPr="00B55F37">
        <w:rPr>
          <w:rFonts w:asciiTheme="minorEastAsia" w:eastAsiaTheme="minorEastAsia" w:hAnsiTheme="minorEastAsia" w:hint="eastAsia"/>
          <w:bCs/>
          <w:w w:val="95"/>
          <w:sz w:val="24"/>
          <w:szCs w:val="24"/>
          <w:lang w:eastAsia="ja-JP"/>
        </w:rPr>
        <w:t>、令状手続のオンライン化をはじめとする刑事手続の</w:t>
      </w:r>
      <w:r w:rsidR="00F03CF6">
        <w:rPr>
          <w:rFonts w:asciiTheme="minorEastAsia" w:eastAsiaTheme="minorEastAsia" w:hAnsiTheme="minorEastAsia" w:hint="eastAsia"/>
          <w:bCs/>
          <w:w w:val="95"/>
          <w:sz w:val="24"/>
          <w:szCs w:val="24"/>
          <w:lang w:eastAsia="ja-JP"/>
        </w:rPr>
        <w:t>IT</w:t>
      </w:r>
      <w:r w:rsidRPr="00B55F37">
        <w:rPr>
          <w:rFonts w:asciiTheme="minorEastAsia" w:eastAsiaTheme="minorEastAsia" w:hAnsiTheme="minorEastAsia" w:hint="eastAsia"/>
          <w:bCs/>
          <w:w w:val="95"/>
          <w:sz w:val="24"/>
          <w:szCs w:val="24"/>
          <w:lang w:eastAsia="ja-JP"/>
        </w:rPr>
        <w:t>化全般に妥当することであ</w:t>
      </w:r>
      <w:r w:rsidR="00914953" w:rsidRPr="00B55F37">
        <w:rPr>
          <w:rFonts w:asciiTheme="minorEastAsia" w:eastAsiaTheme="minorEastAsia" w:hAnsiTheme="minorEastAsia" w:hint="eastAsia"/>
          <w:bCs/>
          <w:w w:val="95"/>
          <w:sz w:val="24"/>
          <w:szCs w:val="24"/>
          <w:lang w:eastAsia="ja-JP"/>
        </w:rPr>
        <w:t>り、捜査機関側の制度では克服されるのに被疑者・被告人側の防御上の制度</w:t>
      </w:r>
      <w:r w:rsidR="00D73A8D" w:rsidRPr="00B55F37">
        <w:rPr>
          <w:rFonts w:asciiTheme="minorEastAsia" w:eastAsiaTheme="minorEastAsia" w:hAnsiTheme="minorEastAsia" w:hint="eastAsia"/>
          <w:bCs/>
          <w:w w:val="95"/>
          <w:sz w:val="24"/>
          <w:szCs w:val="24"/>
          <w:lang w:eastAsia="ja-JP"/>
        </w:rPr>
        <w:t>の局面</w:t>
      </w:r>
      <w:r w:rsidR="00914953" w:rsidRPr="00B55F37">
        <w:rPr>
          <w:rFonts w:asciiTheme="minorEastAsia" w:eastAsiaTheme="minorEastAsia" w:hAnsiTheme="minorEastAsia" w:hint="eastAsia"/>
          <w:bCs/>
          <w:w w:val="95"/>
          <w:sz w:val="24"/>
          <w:szCs w:val="24"/>
          <w:lang w:eastAsia="ja-JP"/>
        </w:rPr>
        <w:t>では克服できない、というのはおかしい</w:t>
      </w:r>
      <w:r w:rsidRPr="00B55F37">
        <w:rPr>
          <w:rFonts w:asciiTheme="minorEastAsia" w:eastAsiaTheme="minorEastAsia" w:hAnsiTheme="minorEastAsia" w:hint="eastAsia"/>
          <w:bCs/>
          <w:w w:val="95"/>
          <w:sz w:val="24"/>
          <w:szCs w:val="24"/>
          <w:lang w:eastAsia="ja-JP"/>
        </w:rPr>
        <w:t>。</w:t>
      </w:r>
      <w:r w:rsidR="00C7491C" w:rsidRPr="00B55F37">
        <w:rPr>
          <w:rFonts w:asciiTheme="minorEastAsia" w:eastAsiaTheme="minorEastAsia" w:hAnsiTheme="minorEastAsia" w:hint="eastAsia"/>
          <w:bCs/>
          <w:w w:val="95"/>
          <w:sz w:val="24"/>
          <w:szCs w:val="24"/>
          <w:lang w:eastAsia="ja-JP"/>
        </w:rPr>
        <w:t>本部会では、取り調べ、弁解録取、勾留質問等をオンラインで行うことが具体的に検討されているが、それが可能であれば、オンライン接見も可能なはずである。</w:t>
      </w:r>
      <w:r w:rsidRPr="00B55F37">
        <w:rPr>
          <w:rFonts w:asciiTheme="minorEastAsia" w:eastAsiaTheme="minorEastAsia" w:hAnsiTheme="minorEastAsia" w:hint="eastAsia"/>
          <w:bCs/>
          <w:w w:val="95"/>
          <w:sz w:val="24"/>
          <w:szCs w:val="24"/>
          <w:lang w:eastAsia="ja-JP"/>
        </w:rPr>
        <w:t>捜査機関の利便性のみではなく、被疑者・被告人の人権保障を最大限に拡充する観点でも</w:t>
      </w:r>
      <w:r w:rsidR="00914953" w:rsidRPr="00B55F37">
        <w:rPr>
          <w:rFonts w:asciiTheme="minorEastAsia" w:eastAsiaTheme="minorEastAsia" w:hAnsiTheme="minorEastAsia" w:hint="eastAsia"/>
          <w:bCs/>
          <w:w w:val="95"/>
          <w:sz w:val="24"/>
          <w:szCs w:val="24"/>
          <w:lang w:eastAsia="ja-JP"/>
        </w:rPr>
        <w:t>、人的</w:t>
      </w:r>
      <w:r w:rsidR="00D73A8D" w:rsidRPr="00B55F37">
        <w:rPr>
          <w:rFonts w:asciiTheme="minorEastAsia" w:eastAsiaTheme="minorEastAsia" w:hAnsiTheme="minorEastAsia" w:hint="eastAsia"/>
          <w:bCs/>
          <w:w w:val="95"/>
          <w:sz w:val="24"/>
          <w:szCs w:val="24"/>
          <w:lang w:eastAsia="ja-JP"/>
        </w:rPr>
        <w:t>物的対応</w:t>
      </w:r>
      <w:r w:rsidR="00914953" w:rsidRPr="00B55F37">
        <w:rPr>
          <w:rFonts w:asciiTheme="minorEastAsia" w:eastAsiaTheme="minorEastAsia" w:hAnsiTheme="minorEastAsia" w:hint="eastAsia"/>
          <w:bCs/>
          <w:w w:val="95"/>
          <w:sz w:val="24"/>
          <w:szCs w:val="24"/>
          <w:lang w:eastAsia="ja-JP"/>
        </w:rPr>
        <w:t>体制・</w:t>
      </w:r>
      <w:r w:rsidRPr="00B55F37">
        <w:rPr>
          <w:rFonts w:asciiTheme="minorEastAsia" w:eastAsiaTheme="minorEastAsia" w:hAnsiTheme="minorEastAsia" w:hint="eastAsia"/>
          <w:bCs/>
          <w:w w:val="95"/>
          <w:sz w:val="24"/>
          <w:szCs w:val="24"/>
          <w:lang w:eastAsia="ja-JP"/>
        </w:rPr>
        <w:t>予算</w:t>
      </w:r>
      <w:r w:rsidR="00914953" w:rsidRPr="00B55F37">
        <w:rPr>
          <w:rFonts w:asciiTheme="minorEastAsia" w:eastAsiaTheme="minorEastAsia" w:hAnsiTheme="minorEastAsia" w:hint="eastAsia"/>
          <w:bCs/>
          <w:w w:val="95"/>
          <w:sz w:val="24"/>
          <w:szCs w:val="24"/>
          <w:lang w:eastAsia="ja-JP"/>
        </w:rPr>
        <w:t>措置の拡充の議論が尽くさ</w:t>
      </w:r>
      <w:r w:rsidRPr="00B55F37">
        <w:rPr>
          <w:rFonts w:asciiTheme="minorEastAsia" w:eastAsiaTheme="minorEastAsia" w:hAnsiTheme="minorEastAsia" w:hint="eastAsia"/>
          <w:bCs/>
          <w:w w:val="95"/>
          <w:sz w:val="24"/>
          <w:szCs w:val="24"/>
          <w:lang w:eastAsia="ja-JP"/>
        </w:rPr>
        <w:t>れ</w:t>
      </w:r>
      <w:r w:rsidR="00914953" w:rsidRPr="00B55F37">
        <w:rPr>
          <w:rFonts w:asciiTheme="minorEastAsia" w:eastAsiaTheme="minorEastAsia" w:hAnsiTheme="minorEastAsia" w:hint="eastAsia"/>
          <w:bCs/>
          <w:w w:val="95"/>
          <w:sz w:val="24"/>
          <w:szCs w:val="24"/>
          <w:lang w:eastAsia="ja-JP"/>
        </w:rPr>
        <w:t>なけれ</w:t>
      </w:r>
      <w:r w:rsidRPr="00B55F37">
        <w:rPr>
          <w:rFonts w:asciiTheme="minorEastAsia" w:eastAsiaTheme="minorEastAsia" w:hAnsiTheme="minorEastAsia" w:hint="eastAsia"/>
          <w:bCs/>
          <w:w w:val="95"/>
          <w:sz w:val="24"/>
          <w:szCs w:val="24"/>
          <w:lang w:eastAsia="ja-JP"/>
        </w:rPr>
        <w:t>ばならない。</w:t>
      </w:r>
    </w:p>
    <w:p w14:paraId="1492EF9B" w14:textId="55ABFB8F" w:rsidR="000F335E" w:rsidRPr="00B55F37" w:rsidRDefault="000F335E" w:rsidP="00AF66FA">
      <w:pPr>
        <w:spacing w:before="142"/>
        <w:ind w:leftChars="100" w:left="220" w:right="131" w:firstLineChars="100" w:firstLine="227"/>
        <w:jc w:val="both"/>
        <w:rPr>
          <w:rFonts w:asciiTheme="minorEastAsia" w:eastAsiaTheme="minorEastAsia" w:hAnsiTheme="minorEastAsia"/>
          <w:bCs/>
          <w:w w:val="95"/>
          <w:sz w:val="24"/>
          <w:szCs w:val="24"/>
          <w:lang w:eastAsia="ja-JP"/>
        </w:rPr>
      </w:pPr>
      <w:r w:rsidRPr="00B55F37">
        <w:rPr>
          <w:rFonts w:asciiTheme="minorEastAsia" w:eastAsiaTheme="minorEastAsia" w:hAnsiTheme="minorEastAsia" w:hint="eastAsia"/>
          <w:bCs/>
          <w:w w:val="95"/>
          <w:sz w:val="24"/>
          <w:szCs w:val="24"/>
          <w:lang w:eastAsia="ja-JP"/>
        </w:rPr>
        <w:t>また、アクセスポイント方式を採用した現行の電話連絡制度や電話による外部交通制度において、例えば弁護人が第三者になりすましたり、罪証隠滅を図ったという事例は報告されて</w:t>
      </w:r>
      <w:r w:rsidR="00D73A8D" w:rsidRPr="00B55F37">
        <w:rPr>
          <w:rFonts w:asciiTheme="minorEastAsia" w:eastAsiaTheme="minorEastAsia" w:hAnsiTheme="minorEastAsia" w:hint="eastAsia"/>
          <w:bCs/>
          <w:w w:val="95"/>
          <w:sz w:val="24"/>
          <w:szCs w:val="24"/>
          <w:lang w:eastAsia="ja-JP"/>
        </w:rPr>
        <w:t>いない。現代の</w:t>
      </w:r>
      <w:r w:rsidR="00AF66FA">
        <w:rPr>
          <w:rFonts w:asciiTheme="minorEastAsia" w:eastAsiaTheme="minorEastAsia" w:hAnsiTheme="minorEastAsia" w:hint="eastAsia"/>
          <w:bCs/>
          <w:w w:val="95"/>
          <w:sz w:val="24"/>
          <w:szCs w:val="24"/>
          <w:lang w:eastAsia="ja-JP"/>
        </w:rPr>
        <w:t>ＩＴ</w:t>
      </w:r>
      <w:r w:rsidR="00D73A8D" w:rsidRPr="00B55F37">
        <w:rPr>
          <w:rFonts w:asciiTheme="minorEastAsia" w:eastAsiaTheme="minorEastAsia" w:hAnsiTheme="minorEastAsia" w:hint="eastAsia"/>
          <w:bCs/>
          <w:w w:val="95"/>
          <w:sz w:val="24"/>
          <w:szCs w:val="24"/>
          <w:lang w:eastAsia="ja-JP"/>
        </w:rPr>
        <w:t>の進歩は目覚ましく、こうした</w:t>
      </w:r>
      <w:r w:rsidR="00914953" w:rsidRPr="00B55F37">
        <w:rPr>
          <w:rFonts w:asciiTheme="minorEastAsia" w:eastAsiaTheme="minorEastAsia" w:hAnsiTheme="minorEastAsia" w:hint="eastAsia"/>
          <w:bCs/>
          <w:w w:val="95"/>
          <w:sz w:val="24"/>
          <w:szCs w:val="24"/>
          <w:lang w:eastAsia="ja-JP"/>
        </w:rPr>
        <w:t>弊害を除去するための</w:t>
      </w:r>
      <w:r w:rsidRPr="00B55F37">
        <w:rPr>
          <w:rFonts w:asciiTheme="minorEastAsia" w:eastAsiaTheme="minorEastAsia" w:hAnsiTheme="minorEastAsia" w:hint="eastAsia"/>
          <w:bCs/>
          <w:w w:val="95"/>
          <w:sz w:val="24"/>
          <w:szCs w:val="24"/>
          <w:lang w:eastAsia="ja-JP"/>
        </w:rPr>
        <w:t>現実的な措置は</w:t>
      </w:r>
      <w:r w:rsidR="00D73A8D" w:rsidRPr="00B55F37">
        <w:rPr>
          <w:rFonts w:asciiTheme="minorEastAsia" w:eastAsiaTheme="minorEastAsia" w:hAnsiTheme="minorEastAsia" w:hint="eastAsia"/>
          <w:bCs/>
          <w:w w:val="95"/>
          <w:sz w:val="24"/>
          <w:szCs w:val="24"/>
          <w:lang w:eastAsia="ja-JP"/>
        </w:rPr>
        <w:t>、アクセスポイント方式を例として、</w:t>
      </w:r>
      <w:r w:rsidRPr="00B55F37">
        <w:rPr>
          <w:rFonts w:asciiTheme="minorEastAsia" w:eastAsiaTheme="minorEastAsia" w:hAnsiTheme="minorEastAsia" w:hint="eastAsia"/>
          <w:bCs/>
          <w:w w:val="95"/>
          <w:sz w:val="24"/>
          <w:szCs w:val="24"/>
          <w:lang w:eastAsia="ja-JP"/>
        </w:rPr>
        <w:t>十分に</w:t>
      </w:r>
      <w:r w:rsidR="00EE6966" w:rsidRPr="00B55F37">
        <w:rPr>
          <w:rFonts w:asciiTheme="minorEastAsia" w:eastAsiaTheme="minorEastAsia" w:hAnsiTheme="minorEastAsia" w:hint="eastAsia"/>
          <w:bCs/>
          <w:w w:val="95"/>
          <w:sz w:val="24"/>
          <w:szCs w:val="24"/>
          <w:lang w:eastAsia="ja-JP"/>
        </w:rPr>
        <w:t>存在しているといえる。</w:t>
      </w:r>
    </w:p>
    <w:p w14:paraId="5725C68B" w14:textId="1626F73D" w:rsidR="00F7051B" w:rsidRPr="00B55F37" w:rsidRDefault="00E23A94" w:rsidP="00AF66FA">
      <w:pPr>
        <w:spacing w:before="142"/>
        <w:ind w:left="227" w:right="131" w:hangingChars="100" w:hanging="227"/>
        <w:jc w:val="both"/>
        <w:rPr>
          <w:rFonts w:asciiTheme="minorEastAsia" w:eastAsiaTheme="minorEastAsia" w:hAnsiTheme="minorEastAsia"/>
          <w:bCs/>
          <w:w w:val="95"/>
          <w:sz w:val="24"/>
          <w:szCs w:val="24"/>
          <w:lang w:eastAsia="ja-JP"/>
        </w:rPr>
      </w:pPr>
      <w:r>
        <w:rPr>
          <w:rFonts w:asciiTheme="minorEastAsia" w:eastAsiaTheme="minorEastAsia" w:hAnsiTheme="minorEastAsia" w:hint="eastAsia"/>
          <w:bCs/>
          <w:w w:val="95"/>
          <w:sz w:val="24"/>
          <w:szCs w:val="24"/>
          <w:lang w:eastAsia="ja-JP"/>
        </w:rPr>
        <w:t>６</w:t>
      </w:r>
      <w:r w:rsidR="00D87DFC" w:rsidRPr="00B55F37">
        <w:rPr>
          <w:rFonts w:asciiTheme="minorEastAsia" w:eastAsiaTheme="minorEastAsia" w:hAnsiTheme="minorEastAsia" w:hint="eastAsia"/>
          <w:bCs/>
          <w:w w:val="95"/>
          <w:sz w:val="24"/>
          <w:szCs w:val="24"/>
          <w:lang w:eastAsia="ja-JP"/>
        </w:rPr>
        <w:t xml:space="preserve">　</w:t>
      </w:r>
      <w:r w:rsidR="00A836BD" w:rsidRPr="00B55F37">
        <w:rPr>
          <w:rFonts w:asciiTheme="minorEastAsia" w:eastAsiaTheme="minorEastAsia" w:hAnsiTheme="minorEastAsia" w:hint="eastAsia"/>
          <w:bCs/>
          <w:w w:val="95"/>
          <w:sz w:val="24"/>
          <w:szCs w:val="24"/>
          <w:lang w:eastAsia="ja-JP"/>
        </w:rPr>
        <w:t>刑事手続の</w:t>
      </w:r>
      <w:r w:rsidR="00AF66FA">
        <w:rPr>
          <w:rFonts w:asciiTheme="minorEastAsia" w:eastAsiaTheme="minorEastAsia" w:hAnsiTheme="minorEastAsia" w:hint="eastAsia"/>
          <w:bCs/>
          <w:w w:val="95"/>
          <w:sz w:val="24"/>
          <w:szCs w:val="24"/>
          <w:lang w:eastAsia="ja-JP"/>
        </w:rPr>
        <w:t>ＩＴ</w:t>
      </w:r>
      <w:r w:rsidR="00A836BD" w:rsidRPr="00B55F37">
        <w:rPr>
          <w:rFonts w:asciiTheme="minorEastAsia" w:eastAsiaTheme="minorEastAsia" w:hAnsiTheme="minorEastAsia" w:hint="eastAsia"/>
          <w:bCs/>
          <w:w w:val="95"/>
          <w:sz w:val="24"/>
          <w:szCs w:val="24"/>
          <w:lang w:eastAsia="ja-JP"/>
        </w:rPr>
        <w:t>化の議論は、何よりも被疑者・被告人の人権保障を拡充するという観点で進められるべきである。当会は、法制審議会にて更に具体的な議論が尽くされ、オンライン接見が実現されることを強く要望する。</w:t>
      </w:r>
    </w:p>
    <w:p w14:paraId="06D086E9" w14:textId="0F15FDEB" w:rsidR="000F335E" w:rsidRDefault="000F335E" w:rsidP="00AF66FA">
      <w:pPr>
        <w:jc w:val="both"/>
        <w:rPr>
          <w:rFonts w:asciiTheme="minorEastAsia" w:eastAsiaTheme="minorEastAsia" w:hAnsiTheme="minorEastAsia"/>
          <w:bCs/>
          <w:w w:val="95"/>
          <w:sz w:val="24"/>
          <w:szCs w:val="24"/>
          <w:lang w:eastAsia="ja-JP"/>
        </w:rPr>
      </w:pPr>
    </w:p>
    <w:p w14:paraId="6FDF009D" w14:textId="77777777" w:rsidR="00AC64C9" w:rsidRDefault="00AC64C9" w:rsidP="00AF66FA">
      <w:pPr>
        <w:jc w:val="both"/>
        <w:rPr>
          <w:rFonts w:asciiTheme="minorEastAsia" w:eastAsiaTheme="minorEastAsia" w:hAnsiTheme="minorEastAsia"/>
          <w:bCs/>
          <w:w w:val="95"/>
          <w:sz w:val="24"/>
          <w:szCs w:val="24"/>
          <w:lang w:eastAsia="ja-JP"/>
        </w:rPr>
      </w:pPr>
    </w:p>
    <w:p w14:paraId="5A9916A2" w14:textId="40FC782B" w:rsidR="00AC64C9" w:rsidRDefault="00177E5C" w:rsidP="00AF66FA">
      <w:pPr>
        <w:ind w:firstLineChars="1200" w:firstLine="2723"/>
        <w:jc w:val="both"/>
        <w:rPr>
          <w:rFonts w:asciiTheme="minorEastAsia" w:eastAsiaTheme="minorEastAsia" w:hAnsiTheme="minorEastAsia"/>
          <w:bCs/>
          <w:w w:val="95"/>
          <w:sz w:val="24"/>
          <w:szCs w:val="24"/>
          <w:lang w:eastAsia="zh-CN"/>
        </w:rPr>
      </w:pPr>
      <w:r>
        <w:rPr>
          <w:rFonts w:asciiTheme="minorEastAsia" w:eastAsiaTheme="minorEastAsia" w:hAnsiTheme="minorEastAsia" w:hint="eastAsia"/>
          <w:bCs/>
          <w:w w:val="95"/>
          <w:sz w:val="24"/>
          <w:szCs w:val="24"/>
          <w:lang w:eastAsia="zh-CN"/>
        </w:rPr>
        <w:t>２０２３年（令和５年）</w:t>
      </w:r>
      <w:r w:rsidR="00E23A94">
        <w:rPr>
          <w:rFonts w:asciiTheme="minorEastAsia" w:eastAsiaTheme="minorEastAsia" w:hAnsiTheme="minorEastAsia" w:hint="eastAsia"/>
          <w:bCs/>
          <w:w w:val="95"/>
          <w:sz w:val="24"/>
          <w:szCs w:val="24"/>
          <w:lang w:eastAsia="ja-JP"/>
        </w:rPr>
        <w:t>６</w:t>
      </w:r>
      <w:r>
        <w:rPr>
          <w:rFonts w:asciiTheme="minorEastAsia" w:eastAsiaTheme="minorEastAsia" w:hAnsiTheme="minorEastAsia" w:hint="eastAsia"/>
          <w:bCs/>
          <w:w w:val="95"/>
          <w:sz w:val="24"/>
          <w:szCs w:val="24"/>
          <w:lang w:eastAsia="zh-CN"/>
        </w:rPr>
        <w:t>月</w:t>
      </w:r>
      <w:r w:rsidR="00E23A94">
        <w:rPr>
          <w:rFonts w:asciiTheme="minorEastAsia" w:eastAsiaTheme="minorEastAsia" w:hAnsiTheme="minorEastAsia" w:hint="eastAsia"/>
          <w:bCs/>
          <w:w w:val="95"/>
          <w:sz w:val="24"/>
          <w:szCs w:val="24"/>
          <w:lang w:eastAsia="ja-JP"/>
        </w:rPr>
        <w:t>２６日</w:t>
      </w:r>
    </w:p>
    <w:p w14:paraId="41CE3538" w14:textId="77777777" w:rsidR="00AF66FA" w:rsidRDefault="00AF66FA" w:rsidP="00AF66FA">
      <w:pPr>
        <w:wordWrap w:val="0"/>
        <w:ind w:firstLineChars="1400" w:firstLine="3176"/>
        <w:jc w:val="both"/>
        <w:rPr>
          <w:rFonts w:asciiTheme="minorEastAsia" w:eastAsia="SimSun" w:hAnsiTheme="minorEastAsia"/>
          <w:bCs/>
          <w:w w:val="95"/>
          <w:sz w:val="24"/>
          <w:szCs w:val="24"/>
          <w:lang w:eastAsia="zh-CN"/>
        </w:rPr>
      </w:pPr>
    </w:p>
    <w:p w14:paraId="29D3E22B" w14:textId="582C97F3" w:rsidR="00177E5C" w:rsidRDefault="00177E5C" w:rsidP="00AF66FA">
      <w:pPr>
        <w:wordWrap w:val="0"/>
        <w:ind w:firstLineChars="1700" w:firstLine="3857"/>
        <w:jc w:val="both"/>
        <w:rPr>
          <w:rFonts w:asciiTheme="minorEastAsia" w:eastAsiaTheme="minorEastAsia" w:hAnsiTheme="minorEastAsia"/>
          <w:bCs/>
          <w:w w:val="95"/>
          <w:sz w:val="24"/>
          <w:szCs w:val="24"/>
          <w:lang w:eastAsia="zh-CN"/>
        </w:rPr>
      </w:pPr>
      <w:r>
        <w:rPr>
          <w:rFonts w:asciiTheme="minorEastAsia" w:eastAsiaTheme="minorEastAsia" w:hAnsiTheme="minorEastAsia" w:hint="eastAsia"/>
          <w:bCs/>
          <w:w w:val="95"/>
          <w:sz w:val="24"/>
          <w:szCs w:val="24"/>
          <w:lang w:eastAsia="zh-CN"/>
        </w:rPr>
        <w:t xml:space="preserve">高知弁護士会　</w:t>
      </w:r>
      <w:r w:rsidR="00DC7EDC">
        <w:rPr>
          <w:rFonts w:asciiTheme="minorEastAsia" w:eastAsiaTheme="minorEastAsia" w:hAnsiTheme="minorEastAsia" w:hint="eastAsia"/>
          <w:bCs/>
          <w:w w:val="95"/>
          <w:sz w:val="24"/>
          <w:szCs w:val="24"/>
          <w:lang w:eastAsia="zh-CN"/>
        </w:rPr>
        <w:t xml:space="preserve">　　　</w:t>
      </w:r>
    </w:p>
    <w:p w14:paraId="39443087" w14:textId="77777777" w:rsidR="00177E5C" w:rsidRDefault="00177E5C" w:rsidP="00AF66FA">
      <w:pPr>
        <w:jc w:val="both"/>
        <w:rPr>
          <w:rFonts w:asciiTheme="minorEastAsia" w:eastAsiaTheme="minorEastAsia" w:hAnsiTheme="minorEastAsia"/>
          <w:bCs/>
          <w:w w:val="95"/>
          <w:sz w:val="24"/>
          <w:szCs w:val="24"/>
          <w:lang w:eastAsia="zh-CN"/>
        </w:rPr>
      </w:pPr>
    </w:p>
    <w:p w14:paraId="6DFDDF8E" w14:textId="0E2A272D" w:rsidR="00177E5C" w:rsidRPr="00B55F37" w:rsidRDefault="00177E5C" w:rsidP="00AF66FA">
      <w:pPr>
        <w:wordWrap w:val="0"/>
        <w:ind w:firstLineChars="1900" w:firstLine="4311"/>
        <w:jc w:val="both"/>
        <w:rPr>
          <w:rFonts w:asciiTheme="minorEastAsia" w:eastAsiaTheme="minorEastAsia" w:hAnsiTheme="minorEastAsia"/>
          <w:bCs/>
          <w:w w:val="95"/>
          <w:sz w:val="24"/>
          <w:szCs w:val="24"/>
          <w:lang w:eastAsia="ja-JP"/>
        </w:rPr>
      </w:pPr>
      <w:r>
        <w:rPr>
          <w:rFonts w:asciiTheme="minorEastAsia" w:eastAsiaTheme="minorEastAsia" w:hAnsiTheme="minorEastAsia" w:hint="eastAsia"/>
          <w:bCs/>
          <w:w w:val="95"/>
          <w:sz w:val="24"/>
          <w:szCs w:val="24"/>
          <w:lang w:eastAsia="ja-JP"/>
        </w:rPr>
        <w:t>会長　紫</w:t>
      </w:r>
      <w:r w:rsidR="00AF66FA">
        <w:rPr>
          <w:rFonts w:asciiTheme="minorEastAsia" w:eastAsiaTheme="minorEastAsia" w:hAnsiTheme="minorEastAsia" w:hint="eastAsia"/>
          <w:bCs/>
          <w:w w:val="95"/>
          <w:sz w:val="24"/>
          <w:szCs w:val="24"/>
          <w:lang w:eastAsia="ja-JP"/>
        </w:rPr>
        <w:t xml:space="preserve">　</w:t>
      </w:r>
      <w:r>
        <w:rPr>
          <w:rFonts w:asciiTheme="minorEastAsia" w:eastAsiaTheme="minorEastAsia" w:hAnsiTheme="minorEastAsia" w:hint="eastAsia"/>
          <w:bCs/>
          <w:w w:val="95"/>
          <w:sz w:val="24"/>
          <w:szCs w:val="24"/>
          <w:lang w:eastAsia="ja-JP"/>
        </w:rPr>
        <w:t>藤　秀</w:t>
      </w:r>
      <w:r w:rsidR="00AF66FA">
        <w:rPr>
          <w:rFonts w:asciiTheme="minorEastAsia" w:eastAsiaTheme="minorEastAsia" w:hAnsiTheme="minorEastAsia" w:hint="eastAsia"/>
          <w:bCs/>
          <w:w w:val="95"/>
          <w:sz w:val="24"/>
          <w:szCs w:val="24"/>
          <w:lang w:eastAsia="ja-JP"/>
        </w:rPr>
        <w:t xml:space="preserve">　</w:t>
      </w:r>
      <w:r>
        <w:rPr>
          <w:rFonts w:asciiTheme="minorEastAsia" w:eastAsiaTheme="minorEastAsia" w:hAnsiTheme="minorEastAsia" w:hint="eastAsia"/>
          <w:bCs/>
          <w:w w:val="95"/>
          <w:sz w:val="24"/>
          <w:szCs w:val="24"/>
          <w:lang w:eastAsia="ja-JP"/>
        </w:rPr>
        <w:t>久</w:t>
      </w:r>
    </w:p>
    <w:sectPr w:rsidR="00177E5C" w:rsidRPr="00B55F37">
      <w:footerReference w:type="default" r:id="rId7"/>
      <w:pgSz w:w="11910" w:h="16840"/>
      <w:pgMar w:top="1600" w:right="1180" w:bottom="1440" w:left="1600" w:header="0" w:footer="1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9BCDD" w14:textId="77777777" w:rsidR="00612C4A" w:rsidRDefault="00612C4A">
      <w:r>
        <w:separator/>
      </w:r>
    </w:p>
  </w:endnote>
  <w:endnote w:type="continuationSeparator" w:id="0">
    <w:p w14:paraId="49CC6F78" w14:textId="77777777" w:rsidR="00612C4A" w:rsidRDefault="0061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1B7B" w14:textId="01F5E203" w:rsidR="00F7051B" w:rsidRDefault="00AF66F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FA56B06" wp14:editId="27AF0F97">
              <wp:simplePos x="0" y="0"/>
              <wp:positionH relativeFrom="page">
                <wp:posOffset>3794125</wp:posOffset>
              </wp:positionH>
              <wp:positionV relativeFrom="page">
                <wp:posOffset>9766300</wp:posOffset>
              </wp:positionV>
              <wp:extent cx="165100" cy="177800"/>
              <wp:effectExtent l="0" t="0" r="0" b="0"/>
              <wp:wrapNone/>
              <wp:docPr id="186529663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AADB" w14:textId="77777777" w:rsidR="00F7051B" w:rsidRDefault="00FA6776">
                          <w:pPr>
                            <w:pStyle w:val="a3"/>
                            <w:spacing w:line="280"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56B06" id="_x0000_t202" coordsize="21600,21600" o:spt="202" path="m,l,21600r21600,l21600,xe">
              <v:stroke joinstyle="miter"/>
              <v:path gradientshapeok="t" o:connecttype="rect"/>
            </v:shapetype>
            <v:shape id="docshape1" o:spid="_x0000_s1026" type="#_x0000_t202" style="position:absolute;margin-left:298.75pt;margin-top:769pt;width:13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" filled="f" stroked="f">
              <v:textbox inset="0,0,0,0">
                <w:txbxContent>
                  <w:p w14:paraId="6807AADB" w14:textId="77777777" w:rsidR="00F7051B" w:rsidRDefault="00FA6776">
                    <w:pPr>
                      <w:pStyle w:val="a3"/>
                      <w:spacing w:line="280"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2DF17" w14:textId="77777777" w:rsidR="00612C4A" w:rsidRDefault="00612C4A">
      <w:r>
        <w:separator/>
      </w:r>
    </w:p>
  </w:footnote>
  <w:footnote w:type="continuationSeparator" w:id="0">
    <w:p w14:paraId="6659D541" w14:textId="77777777" w:rsidR="00612C4A" w:rsidRDefault="0061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74FE"/>
    <w:multiLevelType w:val="hybridMultilevel"/>
    <w:tmpl w:val="4BE03AC2"/>
    <w:lvl w:ilvl="0" w:tplc="1C8C9F50">
      <w:start w:val="1"/>
      <w:numFmt w:val="decimalEnclosedCircle"/>
      <w:lvlText w:val="%1"/>
      <w:lvlJc w:val="left"/>
      <w:pPr>
        <w:ind w:left="939" w:hanging="36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 w15:restartNumberingAfterBreak="0">
    <w:nsid w:val="2B214213"/>
    <w:multiLevelType w:val="hybridMultilevel"/>
    <w:tmpl w:val="10E2F40A"/>
    <w:lvl w:ilvl="0" w:tplc="CF48933A">
      <w:numFmt w:val="bullet"/>
      <w:lvlText w:val="•"/>
      <w:lvlJc w:val="left"/>
      <w:pPr>
        <w:ind w:left="2713" w:hanging="476"/>
      </w:pPr>
      <w:rPr>
        <w:rFonts w:ascii="ＭＳ 明朝" w:eastAsia="ＭＳ 明朝" w:hAnsi="ＭＳ 明朝" w:cs="ＭＳ 明朝" w:hint="default"/>
        <w:b w:val="0"/>
        <w:bCs w:val="0"/>
        <w:i w:val="0"/>
        <w:iCs w:val="0"/>
        <w:w w:val="200"/>
        <w:sz w:val="24"/>
        <w:szCs w:val="24"/>
      </w:rPr>
    </w:lvl>
    <w:lvl w:ilvl="1" w:tplc="A4C22C40">
      <w:numFmt w:val="bullet"/>
      <w:lvlText w:val="•"/>
      <w:lvlJc w:val="left"/>
      <w:pPr>
        <w:ind w:left="3360" w:hanging="476"/>
      </w:pPr>
      <w:rPr>
        <w:rFonts w:hint="default"/>
      </w:rPr>
    </w:lvl>
    <w:lvl w:ilvl="2" w:tplc="02143360">
      <w:numFmt w:val="bullet"/>
      <w:lvlText w:val="•"/>
      <w:lvlJc w:val="left"/>
      <w:pPr>
        <w:ind w:left="4000" w:hanging="476"/>
      </w:pPr>
      <w:rPr>
        <w:rFonts w:hint="default"/>
      </w:rPr>
    </w:lvl>
    <w:lvl w:ilvl="3" w:tplc="46CA3266">
      <w:numFmt w:val="bullet"/>
      <w:lvlText w:val="•"/>
      <w:lvlJc w:val="left"/>
      <w:pPr>
        <w:ind w:left="4641" w:hanging="476"/>
      </w:pPr>
      <w:rPr>
        <w:rFonts w:hint="default"/>
      </w:rPr>
    </w:lvl>
    <w:lvl w:ilvl="4" w:tplc="EE06FE94">
      <w:numFmt w:val="bullet"/>
      <w:lvlText w:val="•"/>
      <w:lvlJc w:val="left"/>
      <w:pPr>
        <w:ind w:left="5281" w:hanging="476"/>
      </w:pPr>
      <w:rPr>
        <w:rFonts w:hint="default"/>
      </w:rPr>
    </w:lvl>
    <w:lvl w:ilvl="5" w:tplc="40A4460C">
      <w:numFmt w:val="bullet"/>
      <w:lvlText w:val="•"/>
      <w:lvlJc w:val="left"/>
      <w:pPr>
        <w:ind w:left="5922" w:hanging="476"/>
      </w:pPr>
      <w:rPr>
        <w:rFonts w:hint="default"/>
      </w:rPr>
    </w:lvl>
    <w:lvl w:ilvl="6" w:tplc="D200D888">
      <w:numFmt w:val="bullet"/>
      <w:lvlText w:val="•"/>
      <w:lvlJc w:val="left"/>
      <w:pPr>
        <w:ind w:left="6562" w:hanging="476"/>
      </w:pPr>
      <w:rPr>
        <w:rFonts w:hint="default"/>
      </w:rPr>
    </w:lvl>
    <w:lvl w:ilvl="7" w:tplc="91B0ADEE">
      <w:numFmt w:val="bullet"/>
      <w:lvlText w:val="•"/>
      <w:lvlJc w:val="left"/>
      <w:pPr>
        <w:ind w:left="7203" w:hanging="476"/>
      </w:pPr>
      <w:rPr>
        <w:rFonts w:hint="default"/>
      </w:rPr>
    </w:lvl>
    <w:lvl w:ilvl="8" w:tplc="F8B83730">
      <w:numFmt w:val="bullet"/>
      <w:lvlText w:val="•"/>
      <w:lvlJc w:val="left"/>
      <w:pPr>
        <w:ind w:left="7843" w:hanging="476"/>
      </w:pPr>
      <w:rPr>
        <w:rFonts w:hint="default"/>
      </w:rPr>
    </w:lvl>
  </w:abstractNum>
  <w:abstractNum w:abstractNumId="2" w15:restartNumberingAfterBreak="0">
    <w:nsid w:val="320949A3"/>
    <w:multiLevelType w:val="hybridMultilevel"/>
    <w:tmpl w:val="3F5AC65A"/>
    <w:lvl w:ilvl="0" w:tplc="C80AB612">
      <w:start w:val="1"/>
      <w:numFmt w:val="decimalEnclosedCircle"/>
      <w:lvlText w:val="%1"/>
      <w:lvlJc w:val="left"/>
      <w:pPr>
        <w:ind w:left="939" w:hanging="36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3" w15:restartNumberingAfterBreak="0">
    <w:nsid w:val="38473A72"/>
    <w:multiLevelType w:val="hybridMultilevel"/>
    <w:tmpl w:val="F028BC2C"/>
    <w:lvl w:ilvl="0" w:tplc="038EA770">
      <w:start w:val="2"/>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40" w:hanging="440"/>
      </w:pPr>
      <w:rPr>
        <w:rFonts w:ascii="Wingdings" w:hAnsi="Wingdings" w:hint="default"/>
      </w:rPr>
    </w:lvl>
    <w:lvl w:ilvl="2" w:tplc="0409000D" w:tentative="1">
      <w:start w:val="1"/>
      <w:numFmt w:val="bullet"/>
      <w:lvlText w:val=""/>
      <w:lvlJc w:val="left"/>
      <w:pPr>
        <w:ind w:left="3480" w:hanging="440"/>
      </w:pPr>
      <w:rPr>
        <w:rFonts w:ascii="Wingdings" w:hAnsi="Wingdings" w:hint="default"/>
      </w:rPr>
    </w:lvl>
    <w:lvl w:ilvl="3" w:tplc="04090001" w:tentative="1">
      <w:start w:val="1"/>
      <w:numFmt w:val="bullet"/>
      <w:lvlText w:val=""/>
      <w:lvlJc w:val="left"/>
      <w:pPr>
        <w:ind w:left="3920" w:hanging="440"/>
      </w:pPr>
      <w:rPr>
        <w:rFonts w:ascii="Wingdings" w:hAnsi="Wingdings" w:hint="default"/>
      </w:rPr>
    </w:lvl>
    <w:lvl w:ilvl="4" w:tplc="0409000B" w:tentative="1">
      <w:start w:val="1"/>
      <w:numFmt w:val="bullet"/>
      <w:lvlText w:val=""/>
      <w:lvlJc w:val="left"/>
      <w:pPr>
        <w:ind w:left="4360" w:hanging="440"/>
      </w:pPr>
      <w:rPr>
        <w:rFonts w:ascii="Wingdings" w:hAnsi="Wingdings" w:hint="default"/>
      </w:rPr>
    </w:lvl>
    <w:lvl w:ilvl="5" w:tplc="0409000D" w:tentative="1">
      <w:start w:val="1"/>
      <w:numFmt w:val="bullet"/>
      <w:lvlText w:val=""/>
      <w:lvlJc w:val="left"/>
      <w:pPr>
        <w:ind w:left="4800" w:hanging="440"/>
      </w:pPr>
      <w:rPr>
        <w:rFonts w:ascii="Wingdings" w:hAnsi="Wingdings" w:hint="default"/>
      </w:rPr>
    </w:lvl>
    <w:lvl w:ilvl="6" w:tplc="04090001" w:tentative="1">
      <w:start w:val="1"/>
      <w:numFmt w:val="bullet"/>
      <w:lvlText w:val=""/>
      <w:lvlJc w:val="left"/>
      <w:pPr>
        <w:ind w:left="5240" w:hanging="440"/>
      </w:pPr>
      <w:rPr>
        <w:rFonts w:ascii="Wingdings" w:hAnsi="Wingdings" w:hint="default"/>
      </w:rPr>
    </w:lvl>
    <w:lvl w:ilvl="7" w:tplc="0409000B" w:tentative="1">
      <w:start w:val="1"/>
      <w:numFmt w:val="bullet"/>
      <w:lvlText w:val=""/>
      <w:lvlJc w:val="left"/>
      <w:pPr>
        <w:ind w:left="5680" w:hanging="440"/>
      </w:pPr>
      <w:rPr>
        <w:rFonts w:ascii="Wingdings" w:hAnsi="Wingdings" w:hint="default"/>
      </w:rPr>
    </w:lvl>
    <w:lvl w:ilvl="8" w:tplc="0409000D" w:tentative="1">
      <w:start w:val="1"/>
      <w:numFmt w:val="bullet"/>
      <w:lvlText w:val=""/>
      <w:lvlJc w:val="left"/>
      <w:pPr>
        <w:ind w:left="6120" w:hanging="440"/>
      </w:pPr>
      <w:rPr>
        <w:rFonts w:ascii="Wingdings" w:hAnsi="Wingdings" w:hint="default"/>
      </w:rPr>
    </w:lvl>
  </w:abstractNum>
  <w:abstractNum w:abstractNumId="4" w15:restartNumberingAfterBreak="0">
    <w:nsid w:val="7C6B6660"/>
    <w:multiLevelType w:val="hybridMultilevel"/>
    <w:tmpl w:val="1F485082"/>
    <w:lvl w:ilvl="0" w:tplc="B7B06D36">
      <w:start w:val="1"/>
      <w:numFmt w:val="decimalEnclosedCircle"/>
      <w:lvlText w:val="%1"/>
      <w:lvlJc w:val="left"/>
      <w:pPr>
        <w:ind w:left="939" w:hanging="360"/>
      </w:pPr>
      <w:rPr>
        <w:rFonts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num w:numId="1" w16cid:durableId="1460687527">
    <w:abstractNumId w:val="1"/>
  </w:num>
  <w:num w:numId="2" w16cid:durableId="1104765728">
    <w:abstractNumId w:val="3"/>
  </w:num>
  <w:num w:numId="3" w16cid:durableId="967978439">
    <w:abstractNumId w:val="2"/>
  </w:num>
  <w:num w:numId="4" w16cid:durableId="1731153436">
    <w:abstractNumId w:val="4"/>
  </w:num>
  <w:num w:numId="5" w16cid:durableId="2102874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1B"/>
    <w:rsid w:val="00003DD3"/>
    <w:rsid w:val="00014D74"/>
    <w:rsid w:val="000203D6"/>
    <w:rsid w:val="00026ECA"/>
    <w:rsid w:val="00027569"/>
    <w:rsid w:val="00041EAA"/>
    <w:rsid w:val="00043E5E"/>
    <w:rsid w:val="00050B83"/>
    <w:rsid w:val="00051D1C"/>
    <w:rsid w:val="000D1C9E"/>
    <w:rsid w:val="000F335E"/>
    <w:rsid w:val="00120238"/>
    <w:rsid w:val="00177E5C"/>
    <w:rsid w:val="001B4A4C"/>
    <w:rsid w:val="001B70B0"/>
    <w:rsid w:val="001C398A"/>
    <w:rsid w:val="002E4F2D"/>
    <w:rsid w:val="0031062A"/>
    <w:rsid w:val="0032133C"/>
    <w:rsid w:val="0035462A"/>
    <w:rsid w:val="00375D45"/>
    <w:rsid w:val="003A67CE"/>
    <w:rsid w:val="003D6091"/>
    <w:rsid w:val="003D6972"/>
    <w:rsid w:val="004C1C26"/>
    <w:rsid w:val="004D795F"/>
    <w:rsid w:val="00575D9D"/>
    <w:rsid w:val="005A6B6A"/>
    <w:rsid w:val="00612C4A"/>
    <w:rsid w:val="00630F82"/>
    <w:rsid w:val="006A147D"/>
    <w:rsid w:val="006A5654"/>
    <w:rsid w:val="006E634A"/>
    <w:rsid w:val="0070060D"/>
    <w:rsid w:val="00764497"/>
    <w:rsid w:val="007943B6"/>
    <w:rsid w:val="007F2EA0"/>
    <w:rsid w:val="0087479C"/>
    <w:rsid w:val="00881687"/>
    <w:rsid w:val="008A213E"/>
    <w:rsid w:val="008D7DF5"/>
    <w:rsid w:val="008E7685"/>
    <w:rsid w:val="00912BBB"/>
    <w:rsid w:val="00914953"/>
    <w:rsid w:val="009707FB"/>
    <w:rsid w:val="009858DD"/>
    <w:rsid w:val="009A35B8"/>
    <w:rsid w:val="009D393A"/>
    <w:rsid w:val="009F62CA"/>
    <w:rsid w:val="00A4022A"/>
    <w:rsid w:val="00A64BC7"/>
    <w:rsid w:val="00A836BD"/>
    <w:rsid w:val="00AB6317"/>
    <w:rsid w:val="00AB67BF"/>
    <w:rsid w:val="00AC64C9"/>
    <w:rsid w:val="00AE637A"/>
    <w:rsid w:val="00AF66FA"/>
    <w:rsid w:val="00B55F37"/>
    <w:rsid w:val="00B756AA"/>
    <w:rsid w:val="00BA0D3C"/>
    <w:rsid w:val="00BE2505"/>
    <w:rsid w:val="00BE7F05"/>
    <w:rsid w:val="00BF5154"/>
    <w:rsid w:val="00C10784"/>
    <w:rsid w:val="00C7491C"/>
    <w:rsid w:val="00CD289F"/>
    <w:rsid w:val="00D01960"/>
    <w:rsid w:val="00D108C8"/>
    <w:rsid w:val="00D10FEC"/>
    <w:rsid w:val="00D44AEF"/>
    <w:rsid w:val="00D723DD"/>
    <w:rsid w:val="00D73A8D"/>
    <w:rsid w:val="00D74E5E"/>
    <w:rsid w:val="00D87DFC"/>
    <w:rsid w:val="00DB0652"/>
    <w:rsid w:val="00DB6F2B"/>
    <w:rsid w:val="00DC7EDC"/>
    <w:rsid w:val="00DD73E0"/>
    <w:rsid w:val="00E23A94"/>
    <w:rsid w:val="00E251DD"/>
    <w:rsid w:val="00E32AD9"/>
    <w:rsid w:val="00EA3367"/>
    <w:rsid w:val="00EE6966"/>
    <w:rsid w:val="00F03CF6"/>
    <w:rsid w:val="00F7051B"/>
    <w:rsid w:val="00FA3124"/>
    <w:rsid w:val="00FA6776"/>
    <w:rsid w:val="00FB71A2"/>
    <w:rsid w:val="00FC3B01"/>
    <w:rsid w:val="00FD384D"/>
    <w:rsid w:val="00FF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ED113C"/>
  <w15:docId w15:val="{D779EFA7-9B5E-43FB-8310-4ECA852D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10"/>
      <w:ind w:left="2581" w:right="1438" w:hanging="1275"/>
    </w:pPr>
    <w:rPr>
      <w:b/>
      <w:bCs/>
      <w:sz w:val="32"/>
      <w:szCs w:val="32"/>
    </w:rPr>
  </w:style>
  <w:style w:type="paragraph" w:styleId="a5">
    <w:name w:val="List Paragraph"/>
    <w:basedOn w:val="a"/>
    <w:uiPriority w:val="1"/>
    <w:qFormat/>
    <w:pPr>
      <w:ind w:left="2713" w:hanging="476"/>
    </w:pPr>
  </w:style>
  <w:style w:type="paragraph" w:customStyle="1" w:styleId="TableParagraph">
    <w:name w:val="Table Paragraph"/>
    <w:basedOn w:val="a"/>
    <w:uiPriority w:val="1"/>
    <w:qFormat/>
  </w:style>
  <w:style w:type="paragraph" w:styleId="a6">
    <w:name w:val="header"/>
    <w:basedOn w:val="a"/>
    <w:link w:val="a7"/>
    <w:uiPriority w:val="99"/>
    <w:unhideWhenUsed/>
    <w:rsid w:val="003A67CE"/>
    <w:pPr>
      <w:tabs>
        <w:tab w:val="center" w:pos="4252"/>
        <w:tab w:val="right" w:pos="8504"/>
      </w:tabs>
      <w:snapToGrid w:val="0"/>
    </w:pPr>
  </w:style>
  <w:style w:type="character" w:customStyle="1" w:styleId="a7">
    <w:name w:val="ヘッダー (文字)"/>
    <w:basedOn w:val="a0"/>
    <w:link w:val="a6"/>
    <w:uiPriority w:val="99"/>
    <w:rsid w:val="003A67CE"/>
    <w:rPr>
      <w:rFonts w:ascii="ＭＳ 明朝" w:eastAsia="ＭＳ 明朝" w:hAnsi="ＭＳ 明朝" w:cs="ＭＳ 明朝"/>
    </w:rPr>
  </w:style>
  <w:style w:type="paragraph" w:styleId="a8">
    <w:name w:val="footer"/>
    <w:basedOn w:val="a"/>
    <w:link w:val="a9"/>
    <w:uiPriority w:val="99"/>
    <w:unhideWhenUsed/>
    <w:rsid w:val="003A67CE"/>
    <w:pPr>
      <w:tabs>
        <w:tab w:val="center" w:pos="4252"/>
        <w:tab w:val="right" w:pos="8504"/>
      </w:tabs>
      <w:snapToGrid w:val="0"/>
    </w:pPr>
  </w:style>
  <w:style w:type="character" w:customStyle="1" w:styleId="a9">
    <w:name w:val="フッター (文字)"/>
    <w:basedOn w:val="a0"/>
    <w:link w:val="a8"/>
    <w:uiPriority w:val="99"/>
    <w:rsid w:val="003A67C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kochiben01</dc:creator>
  <cp:lastModifiedBy>kochiben01</cp:lastModifiedBy>
  <cp:revision>4</cp:revision>
  <cp:lastPrinted>2023-06-26T07:37:00Z</cp:lastPrinted>
  <dcterms:created xsi:type="dcterms:W3CDTF">2023-05-31T01:51:00Z</dcterms:created>
  <dcterms:modified xsi:type="dcterms:W3CDTF">2023-06-26T07:38:00Z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PScript5.dll Version 5.2.2</vt:lpwstr>
  </property>
  <property fmtid="{D5CDD505-2E9C-101B-9397-08002B2CF9AE}" pid="4" name="LastSaved">
    <vt:filetime>2021-12-16T00:00:00Z</vt:filetime>
  </property>
</Properties>
</file>